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contribuição voluntária a organizações não governamentais e Entidades Assistenciais com faturamento na conta de água.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