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57/2025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57/2025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boleto bancário voluntário nos carnês de IPTU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