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6BF65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212177932" w:edGrp="everyone"/>
    </w:p>
    <w:p w14:paraId="67894CCC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954166A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4 de fevereiro de 2025.</w:t>
      </w:r>
    </w:p>
    <w:p w14:paraId="49EC8DFD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3100691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8D8B27A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5C43EF4D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(Dudú Lima)</w:t>
      </w:r>
    </w:p>
    <w:p w14:paraId="354035EA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7B611CC8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579A2F7F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511D0B4E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624785F4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6CEABA9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404B0E9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46/2025.</w:t>
      </w:r>
    </w:p>
    <w:p w14:paraId="430398E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C0DFA4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F489678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5EC1577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A45D40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3E35820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63B87FB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808833F" w14:textId="3E08735E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46/2025</w:t>
      </w:r>
      <w:r>
        <w:rPr>
          <w:rFonts w:ascii="Calibri" w:hAnsi="Calibri" w:cs="Calibri"/>
        </w:rPr>
        <w:t xml:space="preserve"> – “Obriga os proprietários de imóveis em situação de abandono a manterem os imóveis em boas condições para evitar a prática de atividades criminosas em tais imóveis e dá outras providências</w:t>
      </w:r>
      <w:r w:rsidR="00C409F3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399FD3B7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389E66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C59C05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A355E5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C701B8C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63DDA6B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950D68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D42C70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5DACE3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6259F9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C6869FB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212177932"/>
    <w:p w14:paraId="6CB67B0D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0B50F" w14:textId="77777777" w:rsidR="00B5238E" w:rsidRDefault="00B5238E">
      <w:r>
        <w:separator/>
      </w:r>
    </w:p>
  </w:endnote>
  <w:endnote w:type="continuationSeparator" w:id="0">
    <w:p w14:paraId="6EE939C3" w14:textId="77777777" w:rsidR="00B5238E" w:rsidRDefault="00B52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E2841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DEE93C8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76ECFB" wp14:editId="5F6E085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4A83B7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435C0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6A836" w14:textId="77777777" w:rsidR="00B5238E" w:rsidRDefault="00B5238E">
      <w:r>
        <w:separator/>
      </w:r>
    </w:p>
  </w:footnote>
  <w:footnote w:type="continuationSeparator" w:id="0">
    <w:p w14:paraId="03382C68" w14:textId="77777777" w:rsidR="00B5238E" w:rsidRDefault="00B523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54CA5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5073F25" wp14:editId="320E59AA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B92A5E6" wp14:editId="73F34BE8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7B3FE16" wp14:editId="2F27871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509268">
    <w:abstractNumId w:val="5"/>
  </w:num>
  <w:num w:numId="2" w16cid:durableId="1051340335">
    <w:abstractNumId w:val="4"/>
  </w:num>
  <w:num w:numId="3" w16cid:durableId="1918634815">
    <w:abstractNumId w:val="2"/>
  </w:num>
  <w:num w:numId="4" w16cid:durableId="239945515">
    <w:abstractNumId w:val="1"/>
  </w:num>
  <w:num w:numId="5" w16cid:durableId="1346446396">
    <w:abstractNumId w:val="3"/>
  </w:num>
  <w:num w:numId="6" w16cid:durableId="1628201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E6AEE"/>
    <w:rsid w:val="00B5238E"/>
    <w:rsid w:val="00BE4674"/>
    <w:rsid w:val="00C00C1E"/>
    <w:rsid w:val="00C03861"/>
    <w:rsid w:val="00C11FEB"/>
    <w:rsid w:val="00C36776"/>
    <w:rsid w:val="00C409F3"/>
    <w:rsid w:val="00CD6B58"/>
    <w:rsid w:val="00CF401E"/>
    <w:rsid w:val="00D031F8"/>
    <w:rsid w:val="00D06AA6"/>
    <w:rsid w:val="00E11AD3"/>
    <w:rsid w:val="00EE5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844E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680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2025-01-22T11:45:00Z</dcterms:modified>
</cp:coreProperties>
</file>