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0F3EE0" w14:paraId="3C03BFC2" w14:textId="330B94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0</w:t>
      </w:r>
      <w:r w:rsidR="000F3EE0">
        <w:rPr>
          <w:rFonts w:ascii="Arial" w:eastAsia="Arial" w:hAnsi="Arial" w:cs="Arial"/>
          <w:b/>
          <w:i/>
          <w:color w:val="000000"/>
          <w:szCs w:val="24"/>
        </w:rPr>
        <w:t>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3EE0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</w:p>
    <w:p w:rsidR="000F3EE0" w:rsidP="000F3EE0" w14:paraId="5E45E76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7C20876D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 xml:space="preserve">aos </w:t>
      </w:r>
      <w:r w:rsidR="00FD7776">
        <w:rPr>
          <w:rFonts w:ascii="Arial" w:hAnsi="Arial" w:cs="Arial"/>
          <w:szCs w:val="24"/>
        </w:rPr>
        <w:t>d</w:t>
      </w:r>
      <w:r w:rsidR="002C7523">
        <w:rPr>
          <w:rFonts w:ascii="Arial" w:hAnsi="Arial" w:cs="Arial"/>
          <w:szCs w:val="24"/>
        </w:rPr>
        <w:t xml:space="preserve">epartamentos </w:t>
      </w:r>
      <w:r w:rsidR="00FD7776">
        <w:rPr>
          <w:rFonts w:ascii="Arial" w:hAnsi="Arial" w:cs="Arial"/>
          <w:szCs w:val="24"/>
        </w:rPr>
        <w:t>c</w:t>
      </w:r>
      <w:bookmarkStart w:id="1" w:name="_GoBack"/>
      <w:bookmarkEnd w:id="1"/>
      <w:r w:rsidR="002C7523">
        <w:rPr>
          <w:rFonts w:ascii="Arial" w:hAnsi="Arial" w:cs="Arial"/>
          <w:szCs w:val="24"/>
        </w:rPr>
        <w:t>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</w:t>
      </w:r>
      <w:r w:rsidR="001E06E5">
        <w:rPr>
          <w:rFonts w:ascii="Arial" w:hAnsi="Arial" w:cs="Arial"/>
          <w:szCs w:val="24"/>
        </w:rPr>
        <w:t>de galhos</w:t>
      </w:r>
      <w:r w:rsidR="00FD7776">
        <w:rPr>
          <w:rFonts w:ascii="Arial" w:hAnsi="Arial" w:cs="Arial"/>
          <w:szCs w:val="24"/>
        </w:rPr>
        <w:t xml:space="preserve"> na</w:t>
      </w:r>
      <w:r w:rsidR="00313ADE">
        <w:rPr>
          <w:rFonts w:ascii="Arial" w:hAnsi="Arial" w:cs="Arial"/>
          <w:szCs w:val="24"/>
        </w:rPr>
        <w:t xml:space="preserve"> </w:t>
      </w:r>
      <w:r w:rsidRPr="000F3EE0" w:rsidR="000F3EE0">
        <w:rPr>
          <w:rFonts w:ascii="Arial" w:hAnsi="Arial" w:cs="Arial"/>
          <w:szCs w:val="24"/>
        </w:rPr>
        <w:t>Rua 9, em frente ao n</w:t>
      </w:r>
      <w:r w:rsidR="00FD7776">
        <w:rPr>
          <w:rFonts w:ascii="Arial" w:hAnsi="Arial" w:cs="Arial"/>
          <w:szCs w:val="24"/>
        </w:rPr>
        <w:t>ú</w:t>
      </w:r>
      <w:r w:rsidRPr="000F3EE0" w:rsidR="000F3EE0">
        <w:rPr>
          <w:rFonts w:ascii="Arial" w:hAnsi="Arial" w:cs="Arial"/>
          <w:szCs w:val="24"/>
        </w:rPr>
        <w:t>mero 54 no Bairro Jardim Maria Antonia</w:t>
      </w:r>
      <w:r w:rsidR="000F3EE0">
        <w:rPr>
          <w:rFonts w:ascii="Arial" w:hAnsi="Arial" w:cs="Arial"/>
          <w:szCs w:val="24"/>
        </w:rPr>
        <w:t>, Sumaré</w:t>
      </w:r>
    </w:p>
    <w:p w:rsidR="004619E9" w:rsidP="004619E9" w14:paraId="1B6D12FB" w14:textId="61A8460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</w:t>
      </w:r>
      <w:r w:rsidR="005F2FF7">
        <w:rPr>
          <w:rFonts w:ascii="Arial" w:hAnsi="Arial" w:cs="Arial"/>
          <w:szCs w:val="24"/>
        </w:rPr>
        <w:t xml:space="preserve"> e no meio da rua</w:t>
      </w:r>
      <w:r w:rsidR="001E06E5">
        <w:rPr>
          <w:rFonts w:ascii="Arial" w:hAnsi="Arial" w:cs="Arial"/>
          <w:szCs w:val="24"/>
        </w:rPr>
        <w:t>, atrapalhando o fluxo dos pedestres</w:t>
      </w:r>
      <w:r w:rsidR="005F2FF7">
        <w:rPr>
          <w:rFonts w:ascii="Arial" w:hAnsi="Arial" w:cs="Arial"/>
          <w:szCs w:val="24"/>
        </w:rPr>
        <w:t xml:space="preserve"> e veículos</w:t>
      </w:r>
      <w:r w:rsidR="001E06E5">
        <w:rPr>
          <w:rFonts w:ascii="Arial" w:hAnsi="Arial" w:cs="Arial"/>
          <w:szCs w:val="24"/>
        </w:rPr>
        <w:t xml:space="preserve"> 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715C8C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3EE0">
        <w:rPr>
          <w:rFonts w:ascii="Arial" w:hAnsi="Arial" w:cs="Arial"/>
          <w:szCs w:val="24"/>
        </w:rPr>
        <w:t xml:space="preserve">21 </w:t>
      </w:r>
      <w:r w:rsidR="00EC0928">
        <w:rPr>
          <w:rFonts w:ascii="Arial" w:hAnsi="Arial" w:cs="Arial"/>
          <w:szCs w:val="24"/>
        </w:rPr>
        <w:t xml:space="preserve">de </w:t>
      </w:r>
      <w:r w:rsidR="000F3EE0">
        <w:rPr>
          <w:rFonts w:ascii="Arial" w:hAnsi="Arial" w:cs="Arial"/>
          <w:szCs w:val="24"/>
        </w:rPr>
        <w:t>janeiro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0F3EE0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01CA756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104BF1F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WELINGTON DA FARMÁCIA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1B6AF98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MDB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3FF67BC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1E96DAF" w14:textId="2321CEA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8583622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A960B5" w:rsidP="0058181F" w14:paraId="1F84736D" w14:textId="3B0C4E06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50787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A7647"/>
    <w:rsid w:val="000D2BDC"/>
    <w:rsid w:val="000F3EE0"/>
    <w:rsid w:val="00104AAA"/>
    <w:rsid w:val="0015101D"/>
    <w:rsid w:val="0015657E"/>
    <w:rsid w:val="00156CF8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C7523"/>
    <w:rsid w:val="002E2214"/>
    <w:rsid w:val="00313ADE"/>
    <w:rsid w:val="00313BF3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E4E70"/>
    <w:rsid w:val="00507874"/>
    <w:rsid w:val="0051286F"/>
    <w:rsid w:val="00527E71"/>
    <w:rsid w:val="00540E54"/>
    <w:rsid w:val="00553621"/>
    <w:rsid w:val="0058181F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53BB"/>
    <w:rsid w:val="00822396"/>
    <w:rsid w:val="00876425"/>
    <w:rsid w:val="00914F09"/>
    <w:rsid w:val="00922BC5"/>
    <w:rsid w:val="0095796F"/>
    <w:rsid w:val="00971349"/>
    <w:rsid w:val="0097160D"/>
    <w:rsid w:val="00972918"/>
    <w:rsid w:val="0099144F"/>
    <w:rsid w:val="009C0848"/>
    <w:rsid w:val="009C747B"/>
    <w:rsid w:val="00A06CF2"/>
    <w:rsid w:val="00A27713"/>
    <w:rsid w:val="00A37EB8"/>
    <w:rsid w:val="00A74094"/>
    <w:rsid w:val="00A960B5"/>
    <w:rsid w:val="00A978C1"/>
    <w:rsid w:val="00AA17E2"/>
    <w:rsid w:val="00AE6AEE"/>
    <w:rsid w:val="00B30A85"/>
    <w:rsid w:val="00B353A0"/>
    <w:rsid w:val="00B37CB8"/>
    <w:rsid w:val="00B46C4F"/>
    <w:rsid w:val="00B81E30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3C3D"/>
    <w:rsid w:val="00D45155"/>
    <w:rsid w:val="00D66F6F"/>
    <w:rsid w:val="00D82E49"/>
    <w:rsid w:val="00D92755"/>
    <w:rsid w:val="00DB6454"/>
    <w:rsid w:val="00DE0BFB"/>
    <w:rsid w:val="00E45121"/>
    <w:rsid w:val="00E9743B"/>
    <w:rsid w:val="00EA3D04"/>
    <w:rsid w:val="00EA4671"/>
    <w:rsid w:val="00EB36B1"/>
    <w:rsid w:val="00EC0928"/>
    <w:rsid w:val="00F003EB"/>
    <w:rsid w:val="00F204F8"/>
    <w:rsid w:val="00F3624F"/>
    <w:rsid w:val="00F5654C"/>
    <w:rsid w:val="00F56712"/>
    <w:rsid w:val="00F8104D"/>
    <w:rsid w:val="00F85E7D"/>
    <w:rsid w:val="00FD77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DC875-8C3D-4CEE-A211-4062C03C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Welington da Farmacia</cp:lastModifiedBy>
  <cp:revision>3</cp:revision>
  <cp:lastPrinted>2023-01-23T19:48:00Z</cp:lastPrinted>
  <dcterms:created xsi:type="dcterms:W3CDTF">2024-02-01T17:54:00Z</dcterms:created>
  <dcterms:modified xsi:type="dcterms:W3CDTF">2025-01-21T16:37:00Z</dcterms:modified>
</cp:coreProperties>
</file>