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656D" w:rsidP="00DA656D" w14:paraId="5D8373E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A4EF4" w:rsidP="00DA656D" w14:paraId="09880F7B" w14:textId="77777777">
      <w:pPr>
        <w:pStyle w:val="NoSpacing"/>
        <w:spacing w:line="276" w:lineRule="auto"/>
        <w:jc w:val="right"/>
        <w:rPr>
          <w:rStyle w:val="Strong"/>
          <w:rFonts w:cs="Arial"/>
        </w:rPr>
      </w:pPr>
    </w:p>
    <w:p w:rsidR="00FA4EF4" w:rsidP="00DA656D" w14:paraId="3263CDF1" w14:textId="77777777">
      <w:pPr>
        <w:pStyle w:val="NoSpacing"/>
        <w:spacing w:line="276" w:lineRule="auto"/>
        <w:jc w:val="right"/>
        <w:rPr>
          <w:rStyle w:val="Strong"/>
          <w:rFonts w:cs="Arial"/>
        </w:rPr>
      </w:pPr>
    </w:p>
    <w:p w:rsidR="00FA4EF4" w:rsidP="00DA656D" w14:paraId="6FCEFA52" w14:textId="77777777">
      <w:pPr>
        <w:pStyle w:val="NoSpacing"/>
        <w:spacing w:line="276" w:lineRule="auto"/>
        <w:jc w:val="right"/>
        <w:rPr>
          <w:rStyle w:val="Strong"/>
          <w:rFonts w:cs="Arial"/>
        </w:rPr>
      </w:pPr>
    </w:p>
    <w:p w:rsidR="00DA656D" w:rsidP="00DA656D" w14:paraId="1702A231" w14:textId="39E05FFB">
      <w:pPr>
        <w:pStyle w:val="NoSpacing"/>
        <w:spacing w:line="276" w:lineRule="auto"/>
        <w:jc w:val="right"/>
        <w:rPr>
          <w:rStyle w:val="Strong"/>
          <w:rFonts w:ascii="Arial" w:hAnsi="Arial"/>
        </w:rPr>
      </w:pPr>
      <w:r>
        <w:rPr>
          <w:rStyle w:val="Strong"/>
          <w:rFonts w:cs="Arial"/>
        </w:rPr>
        <w:t>INDICAÇÃO Nº___________</w:t>
      </w:r>
    </w:p>
    <w:p w:rsidR="00DA656D" w:rsidP="00DA656D" w14:paraId="5B14DE88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DA656D" w:rsidP="00DA656D" w14:paraId="4AA9F21B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DA656D" w:rsidP="00DA656D" w14:paraId="74B9C275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DA656D" w:rsidP="00DA656D" w14:paraId="1565FBBE" w14:textId="77777777">
      <w:pPr>
        <w:pStyle w:val="NoSpacing"/>
        <w:spacing w:line="276" w:lineRule="auto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</w:rPr>
        <w:t>EXMO. SR. PRESIDENTE DA CÂMARA MUNICIPAL DE SUMARÉ</w:t>
      </w:r>
    </w:p>
    <w:p w:rsidR="00DA656D" w:rsidP="00DA656D" w14:paraId="0477579B" w14:textId="77777777">
      <w:pPr>
        <w:spacing w:after="0" w:line="276" w:lineRule="auto"/>
        <w:jc w:val="both"/>
        <w:rPr>
          <w:b/>
          <w:bCs/>
        </w:rPr>
      </w:pPr>
    </w:p>
    <w:p w:rsidR="00DA656D" w:rsidP="00DA656D" w14:paraId="716895E5" w14:textId="77777777">
      <w:pPr>
        <w:spacing w:after="0" w:line="276" w:lineRule="auto"/>
        <w:jc w:val="both"/>
        <w:rPr>
          <w:rFonts w:ascii="Arial" w:hAnsi="Arial" w:cs="Arial"/>
        </w:rPr>
      </w:pPr>
    </w:p>
    <w:p w:rsidR="00DA656D" w:rsidP="00DA656D" w14:paraId="544B620F" w14:textId="1776143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viabilize o</w:t>
      </w:r>
      <w:r w:rsidR="00FA4EF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serviço</w:t>
      </w:r>
      <w:r w:rsidR="00FA4EF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</w:t>
      </w:r>
      <w:r w:rsidR="00FA4EF4">
        <w:rPr>
          <w:rFonts w:ascii="Arial" w:hAnsi="Arial" w:cs="Arial"/>
        </w:rPr>
        <w:t>pintura das faixas de travessia de pedestres e das lombadas existente n</w:t>
      </w:r>
      <w:r w:rsidR="004020F3">
        <w:rPr>
          <w:rFonts w:ascii="Arial" w:hAnsi="Arial" w:cs="Arial"/>
        </w:rPr>
        <w:t>a Av.</w:t>
      </w:r>
      <w:bookmarkStart w:id="0" w:name="_GoBack"/>
      <w:bookmarkEnd w:id="0"/>
      <w:r w:rsidR="00FA4EF4">
        <w:rPr>
          <w:rFonts w:ascii="Arial" w:hAnsi="Arial" w:cs="Arial"/>
        </w:rPr>
        <w:t xml:space="preserve"> Emilio Bosco defronte ao Supermercado </w:t>
      </w:r>
      <w:r w:rsidR="00FA4EF4">
        <w:rPr>
          <w:rFonts w:ascii="Arial" w:hAnsi="Arial" w:cs="Arial"/>
        </w:rPr>
        <w:t>Good</w:t>
      </w:r>
      <w:r w:rsidR="00FA4EF4">
        <w:rPr>
          <w:rFonts w:ascii="Arial" w:hAnsi="Arial" w:cs="Arial"/>
        </w:rPr>
        <w:t xml:space="preserve"> Bom na</w:t>
      </w:r>
      <w:r>
        <w:rPr>
          <w:rFonts w:ascii="Arial" w:hAnsi="Arial" w:cs="Arial"/>
        </w:rPr>
        <w:t xml:space="preserve"> Região do Matão em Sumaré. </w:t>
      </w:r>
    </w:p>
    <w:p w:rsidR="00DA656D" w:rsidP="00DA656D" w14:paraId="6AFDBAA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DA656D" w:rsidP="00DA656D" w14:paraId="22EDA2E2" w14:textId="0507BA2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Justificamos esta solicitação </w:t>
      </w:r>
      <w:r w:rsidR="00FA4EF4">
        <w:rPr>
          <w:rFonts w:ascii="Arial" w:hAnsi="Arial" w:cs="Arial"/>
        </w:rPr>
        <w:t>tendo em vista que a falta de sinalização de solo, seja faixas de travessias de pedestres e pintura de lombadas, aumentam muito o risco de acidentes no local</w:t>
      </w:r>
      <w:r>
        <w:rPr>
          <w:rFonts w:ascii="Arial" w:hAnsi="Arial" w:cs="Arial"/>
        </w:rPr>
        <w:t>.</w:t>
      </w:r>
    </w:p>
    <w:p w:rsidR="00DA656D" w:rsidP="00DA656D" w14:paraId="118E7D43" w14:textId="77777777">
      <w:pPr>
        <w:spacing w:after="0" w:line="360" w:lineRule="auto"/>
        <w:jc w:val="both"/>
        <w:rPr>
          <w:rFonts w:ascii="Arial" w:hAnsi="Arial" w:cs="Arial"/>
        </w:rPr>
      </w:pPr>
    </w:p>
    <w:p w:rsidR="00DA656D" w:rsidP="00DA656D" w14:paraId="22683FEB" w14:textId="77777777">
      <w:pPr>
        <w:spacing w:after="0" w:line="360" w:lineRule="auto"/>
        <w:jc w:val="both"/>
        <w:rPr>
          <w:rFonts w:ascii="Arial" w:hAnsi="Arial" w:cs="Arial"/>
        </w:rPr>
      </w:pPr>
    </w:p>
    <w:p w:rsidR="00DA656D" w:rsidP="00DA656D" w14:paraId="1468E647" w14:textId="2EE2C07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16</w:t>
      </w:r>
      <w:r>
        <w:rPr>
          <w:rFonts w:ascii="Arial" w:hAnsi="Arial" w:cs="Arial"/>
          <w:bCs/>
        </w:rPr>
        <w:t xml:space="preserve"> de abril de 2021.</w:t>
      </w:r>
    </w:p>
    <w:p w:rsidR="00DA656D" w:rsidP="00DA656D" w14:paraId="1756E559" w14:textId="77777777">
      <w:pPr>
        <w:spacing w:after="0"/>
        <w:rPr>
          <w:rFonts w:ascii="Arial" w:hAnsi="Arial" w:cs="Arial"/>
          <w:b/>
        </w:rPr>
      </w:pPr>
    </w:p>
    <w:p w:rsidR="00DA656D" w:rsidP="00DA656D" w14:paraId="7BA9399B" w14:textId="77777777">
      <w:pPr>
        <w:spacing w:after="0"/>
        <w:jc w:val="center"/>
        <w:rPr>
          <w:rFonts w:ascii="Arial" w:hAnsi="Arial" w:cs="Arial"/>
          <w:b/>
        </w:rPr>
      </w:pPr>
    </w:p>
    <w:p w:rsidR="00DA656D" w:rsidP="00DA656D" w14:paraId="2613EAF1" w14:textId="77777777">
      <w:pPr>
        <w:spacing w:after="0"/>
        <w:rPr>
          <w:rFonts w:ascii="Arial" w:hAnsi="Arial" w:cs="Arial"/>
          <w:b/>
        </w:rPr>
      </w:pPr>
    </w:p>
    <w:p w:rsidR="00DA656D" w:rsidP="00DA656D" w14:paraId="6528EE4C" w14:textId="77777777">
      <w:pPr>
        <w:spacing w:after="0"/>
        <w:rPr>
          <w:rFonts w:ascii="Arial" w:hAnsi="Arial" w:cs="Arial"/>
          <w:b/>
        </w:rPr>
      </w:pPr>
    </w:p>
    <w:p w:rsidR="00DA656D" w:rsidP="00DA656D" w14:paraId="6E4AD623" w14:textId="77777777">
      <w:pPr>
        <w:spacing w:after="0"/>
        <w:jc w:val="center"/>
        <w:rPr>
          <w:rFonts w:ascii="Arial" w:hAnsi="Arial" w:cs="Arial"/>
          <w:b/>
        </w:rPr>
      </w:pPr>
    </w:p>
    <w:p w:rsidR="00DA656D" w:rsidP="00DA656D" w14:paraId="4805F892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DA656D" w:rsidP="00DA656D" w14:paraId="281DDC9F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DA656D" w:rsidP="00DA656D" w14:paraId="1CA5829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5B6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275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0F3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656D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4EF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6D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Elizabete</cp:lastModifiedBy>
  <cp:revision>2</cp:revision>
  <cp:lastPrinted>2020-06-08T15:10:00Z</cp:lastPrinted>
  <dcterms:created xsi:type="dcterms:W3CDTF">2021-04-16T17:52:00Z</dcterms:created>
  <dcterms:modified xsi:type="dcterms:W3CDTF">2021-04-16T17:52:00Z</dcterms:modified>
</cp:coreProperties>
</file>