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A19BD7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933385666" w:edGrp="everyone"/>
    </w:p>
    <w:p w14:paraId="5DE43449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16B6C2AB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4 de fevereiro de 2025.</w:t>
      </w:r>
    </w:p>
    <w:p w14:paraId="7C56CE0B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292B777B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03936A5A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Ao Senhor</w:t>
      </w:r>
    </w:p>
    <w:p w14:paraId="4963A8CE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Vereador </w:t>
      </w:r>
      <w:r w:rsidR="007100D1">
        <w:rPr>
          <w:rFonts w:ascii="Calibri" w:hAnsi="Calibri" w:cs="Calibri"/>
        </w:rPr>
        <w:t>Everton Rodrigo dos Santos (Rodrigo Digão)</w:t>
      </w:r>
    </w:p>
    <w:p w14:paraId="0F4FC3D3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Presidente da Comissão de Finanças e Orçamento</w:t>
      </w:r>
    </w:p>
    <w:p w14:paraId="02183918" w14:textId="77777777" w:rsidR="00551768" w:rsidRDefault="00000000" w:rsidP="00551768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7100D1">
        <w:rPr>
          <w:rFonts w:ascii="Calibri" w:hAnsi="Calibri" w:cs="Calibri"/>
        </w:rPr>
        <w:t>Geraldo Medeiros</w:t>
      </w:r>
      <w:r>
        <w:rPr>
          <w:rFonts w:ascii="Calibri" w:hAnsi="Calibri" w:cs="Calibri"/>
        </w:rPr>
        <w:t xml:space="preserve"> – Vice-Presidente</w:t>
      </w:r>
    </w:p>
    <w:p w14:paraId="7652ED1C" w14:textId="77777777" w:rsidR="00551768" w:rsidRDefault="00000000" w:rsidP="00551768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7100D1">
        <w:rPr>
          <w:rFonts w:ascii="Calibri" w:hAnsi="Calibri" w:cs="Calibri"/>
        </w:rPr>
        <w:t>Allan Sangalli</w:t>
      </w:r>
      <w:r>
        <w:rPr>
          <w:rFonts w:ascii="Calibri" w:hAnsi="Calibri" w:cs="Calibri"/>
        </w:rPr>
        <w:t xml:space="preserve"> - Secretário</w:t>
      </w:r>
    </w:p>
    <w:p w14:paraId="665F4F7F" w14:textId="77777777" w:rsidR="00551768" w:rsidRDefault="00551768" w:rsidP="0026308E">
      <w:pPr>
        <w:spacing w:line="276" w:lineRule="auto"/>
        <w:jc w:val="both"/>
        <w:rPr>
          <w:rFonts w:ascii="Calibri" w:hAnsi="Calibri" w:cs="Calibri"/>
        </w:rPr>
      </w:pPr>
    </w:p>
    <w:p w14:paraId="7179A382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6282B367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4B2955F4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16/2025.</w:t>
      </w:r>
    </w:p>
    <w:p w14:paraId="0BD33BD3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41AABA62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4DBD2C4D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6D59529F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16C39700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68848A94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71 e 96 do Regimento Interno desta Casa, encaminhamos-lhe para exame dessa R. Comissão, a seguinte matéria:</w:t>
      </w:r>
    </w:p>
    <w:p w14:paraId="3FC536B8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0BD0FA5A" w14:textId="70E3EF42" w:rsidR="00D533B9" w:rsidRDefault="00000000" w:rsidP="00D533B9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Projeto de Lei Nº 16/2025</w:t>
      </w:r>
      <w:r>
        <w:rPr>
          <w:rFonts w:ascii="Calibri" w:hAnsi="Calibri" w:cs="Calibri"/>
        </w:rPr>
        <w:t xml:space="preserve"> – “Dispõe sobre a Concessão de Isenção na tarifa de ônibus para familiares, responsáveis e/ou cuidadores de pessoas com Transtorno do Espectro Autista (TEA) e pessoas com Síndrome de Down e dá outras providências.”</w:t>
      </w:r>
    </w:p>
    <w:p w14:paraId="6B210970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6D73F71C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14DBDCE5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51B5EA13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4AE1AD2C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4EBD5BC2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5175F519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5488ED5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B9C578C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7D76B59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1E3E3F34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933385666"/>
    <w:p w14:paraId="550B69C2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951D29" w14:textId="77777777" w:rsidR="00C942DD" w:rsidRDefault="00C942DD">
      <w:r>
        <w:separator/>
      </w:r>
    </w:p>
  </w:endnote>
  <w:endnote w:type="continuationSeparator" w:id="0">
    <w:p w14:paraId="79A8B4E1" w14:textId="77777777" w:rsidR="00C942DD" w:rsidRDefault="00C942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6F6647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3C6DA719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A09E19D" wp14:editId="18213E19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55B0512F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253D1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513FD6" w14:textId="77777777" w:rsidR="00C942DD" w:rsidRDefault="00C942DD">
      <w:r>
        <w:separator/>
      </w:r>
    </w:p>
  </w:footnote>
  <w:footnote w:type="continuationSeparator" w:id="0">
    <w:p w14:paraId="5772C6FA" w14:textId="77777777" w:rsidR="00C942DD" w:rsidRDefault="00C942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67A80F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488868EE" wp14:editId="342E45A2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6E322327" wp14:editId="147B7E11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609FFF0E" wp14:editId="7508B4B8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45633608">
    <w:abstractNumId w:val="5"/>
  </w:num>
  <w:num w:numId="2" w16cid:durableId="714280821">
    <w:abstractNumId w:val="4"/>
  </w:num>
  <w:num w:numId="3" w16cid:durableId="1463384975">
    <w:abstractNumId w:val="2"/>
  </w:num>
  <w:num w:numId="4" w16cid:durableId="1436441015">
    <w:abstractNumId w:val="1"/>
  </w:num>
  <w:num w:numId="5" w16cid:durableId="1280261727">
    <w:abstractNumId w:val="3"/>
  </w:num>
  <w:num w:numId="6" w16cid:durableId="18548324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E6AB8"/>
    <w:rsid w:val="00104AAA"/>
    <w:rsid w:val="0015657E"/>
    <w:rsid w:val="00156CF8"/>
    <w:rsid w:val="0026308E"/>
    <w:rsid w:val="00460A32"/>
    <w:rsid w:val="004B2CC9"/>
    <w:rsid w:val="0051286F"/>
    <w:rsid w:val="00551768"/>
    <w:rsid w:val="005E4ADA"/>
    <w:rsid w:val="00601B0A"/>
    <w:rsid w:val="00626437"/>
    <w:rsid w:val="00632FA0"/>
    <w:rsid w:val="006C41A4"/>
    <w:rsid w:val="006D1E9A"/>
    <w:rsid w:val="007100D1"/>
    <w:rsid w:val="00822396"/>
    <w:rsid w:val="00976948"/>
    <w:rsid w:val="0098660F"/>
    <w:rsid w:val="00A06CF2"/>
    <w:rsid w:val="00AE6AEE"/>
    <w:rsid w:val="00BD4409"/>
    <w:rsid w:val="00BE4674"/>
    <w:rsid w:val="00C00C1E"/>
    <w:rsid w:val="00C36776"/>
    <w:rsid w:val="00C74ACD"/>
    <w:rsid w:val="00C942DD"/>
    <w:rsid w:val="00CD6B58"/>
    <w:rsid w:val="00CF401E"/>
    <w:rsid w:val="00D30EF8"/>
    <w:rsid w:val="00D533B9"/>
    <w:rsid w:val="00F561C6"/>
    <w:rsid w:val="00F63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93EBC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117</Words>
  <Characters>636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2023-03-03T16:19:00Z</dcterms:created>
  <dcterms:modified xsi:type="dcterms:W3CDTF">2025-01-20T17:31:00Z</dcterms:modified>
</cp:coreProperties>
</file>