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49F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4935066" w:edGrp="everyone"/>
    </w:p>
    <w:p w14:paraId="4260FBC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A77E39" w14:textId="6E1F53C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3183E">
        <w:rPr>
          <w:rFonts w:ascii="Calibri" w:hAnsi="Calibri" w:cs="Calibri"/>
        </w:rPr>
        <w:t>4 de fevereiro</w:t>
      </w:r>
      <w:r>
        <w:rPr>
          <w:rFonts w:ascii="Calibri" w:hAnsi="Calibri" w:cs="Calibri"/>
        </w:rPr>
        <w:t xml:space="preserve"> de 2025.</w:t>
      </w:r>
    </w:p>
    <w:p w14:paraId="3DA219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B4CC2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0897D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9B5B1E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A76B77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76A4F0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4670CA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05C0F6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6C680A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842A2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5BE99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6/2025.</w:t>
      </w:r>
    </w:p>
    <w:p w14:paraId="641DCA0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DB7B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190B1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BCC06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340AB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8D132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F23DF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E4CF3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6/2025</w:t>
      </w:r>
      <w:r>
        <w:rPr>
          <w:rFonts w:ascii="Calibri" w:hAnsi="Calibri" w:cs="Calibri"/>
        </w:rPr>
        <w:t xml:space="preserve"> – “Dispõe sobre a implantação do Sistema Cidade Inteligente no município de Sumaré e dá outras providências.”</w:t>
      </w:r>
    </w:p>
    <w:p w14:paraId="4916B33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6E51F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FAA87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1CF22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82D31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E88B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368A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5C1CA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C4D2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CDF31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AF395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4935066"/>
    <w:p w14:paraId="7DCD120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11E4" w14:textId="77777777" w:rsidR="008D46D4" w:rsidRDefault="008D46D4">
      <w:r>
        <w:separator/>
      </w:r>
    </w:p>
  </w:endnote>
  <w:endnote w:type="continuationSeparator" w:id="0">
    <w:p w14:paraId="4EE8E8A3" w14:textId="77777777" w:rsidR="008D46D4" w:rsidRDefault="008D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5E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E82C5E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9AA0A6" wp14:editId="7F11B77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EF11C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4A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F5D2C" w14:textId="77777777" w:rsidR="008D46D4" w:rsidRDefault="008D46D4">
      <w:r>
        <w:separator/>
      </w:r>
    </w:p>
  </w:footnote>
  <w:footnote w:type="continuationSeparator" w:id="0">
    <w:p w14:paraId="5DA8AEC1" w14:textId="77777777" w:rsidR="008D46D4" w:rsidRDefault="008D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BE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E0E561" wp14:editId="61CC95B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98D219" wp14:editId="01C0AE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E6A474" wp14:editId="463FCCA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649246">
    <w:abstractNumId w:val="5"/>
  </w:num>
  <w:num w:numId="2" w16cid:durableId="838039224">
    <w:abstractNumId w:val="4"/>
  </w:num>
  <w:num w:numId="3" w16cid:durableId="947548021">
    <w:abstractNumId w:val="2"/>
  </w:num>
  <w:num w:numId="4" w16cid:durableId="1575510120">
    <w:abstractNumId w:val="1"/>
  </w:num>
  <w:num w:numId="5" w16cid:durableId="1268003612">
    <w:abstractNumId w:val="3"/>
  </w:num>
  <w:num w:numId="6" w16cid:durableId="183667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D46D4"/>
    <w:rsid w:val="009449B8"/>
    <w:rsid w:val="00A06CF2"/>
    <w:rsid w:val="00A656F0"/>
    <w:rsid w:val="00A72B2E"/>
    <w:rsid w:val="00AE583A"/>
    <w:rsid w:val="00AE6AEE"/>
    <w:rsid w:val="00B3183E"/>
    <w:rsid w:val="00BE4674"/>
    <w:rsid w:val="00C00C1E"/>
    <w:rsid w:val="00C05E10"/>
    <w:rsid w:val="00C36776"/>
    <w:rsid w:val="00CD6B58"/>
    <w:rsid w:val="00CF401E"/>
    <w:rsid w:val="00D81C15"/>
    <w:rsid w:val="00EE5AAB"/>
    <w:rsid w:val="00E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A19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2025-01-20T13:13:00Z</cp:lastPrinted>
  <dcterms:created xsi:type="dcterms:W3CDTF">2023-03-03T18:36:00Z</dcterms:created>
  <dcterms:modified xsi:type="dcterms:W3CDTF">2025-01-20T13:16:00Z</dcterms:modified>
</cp:coreProperties>
</file>