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3631" w:rsidRPr="0031760A" w:rsidP="0031760A" w14:paraId="0F04779C" w14:textId="41228AA3">
      <w:pPr>
        <w:pStyle w:val="NoSpacing"/>
        <w:spacing w:line="360" w:lineRule="auto"/>
        <w:ind w:left="1416" w:firstLine="708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1760A">
        <w:rPr>
          <w:rFonts w:ascii="Arial" w:hAnsi="Arial" w:cs="Arial"/>
          <w:b/>
          <w:bCs/>
          <w:sz w:val="24"/>
          <w:szCs w:val="24"/>
        </w:rPr>
        <w:t>PROJETO DE LEI Nº ___</w:t>
      </w:r>
      <w:r>
        <w:rPr>
          <w:rFonts w:ascii="Arial" w:hAnsi="Arial" w:cs="Arial"/>
          <w:b/>
          <w:bCs/>
          <w:sz w:val="24"/>
          <w:szCs w:val="24"/>
        </w:rPr>
        <w:t>/2025</w:t>
      </w:r>
      <w:r w:rsidRPr="0031760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123B4" w:rsidRPr="0031760A" w:rsidP="006123B4" w14:paraId="1F70ED3C" w14:textId="77777777">
      <w:pPr>
        <w:shd w:val="clear" w:color="auto" w:fill="FBFBFB"/>
        <w:spacing w:after="150"/>
        <w:ind w:left="5103"/>
        <w:jc w:val="both"/>
        <w:rPr>
          <w:rFonts w:ascii="Arial" w:hAnsi="Arial" w:cs="Arial"/>
          <w:sz w:val="24"/>
          <w:szCs w:val="24"/>
        </w:rPr>
      </w:pPr>
    </w:p>
    <w:p w:rsidR="006123B4" w:rsidRPr="0031760A" w:rsidP="0031760A" w14:paraId="4A49C866" w14:textId="77777777">
      <w:pPr>
        <w:shd w:val="clear" w:color="auto" w:fill="FBFBFB"/>
        <w:spacing w:after="150"/>
        <w:ind w:left="4248" w:firstLine="72"/>
        <w:jc w:val="both"/>
        <w:rPr>
          <w:rFonts w:ascii="Arial" w:hAnsi="Arial" w:cs="Arial"/>
          <w:b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“Dispõe sobre a implantação do conceito de Cidades Inteligentes - “</w:t>
      </w:r>
      <w:r w:rsidRPr="0031760A">
        <w:rPr>
          <w:rFonts w:ascii="Arial" w:hAnsi="Arial" w:cs="Arial"/>
          <w:b/>
          <w:sz w:val="24"/>
          <w:szCs w:val="24"/>
        </w:rPr>
        <w:t>Smart</w:t>
      </w:r>
      <w:r w:rsidRPr="0031760A">
        <w:rPr>
          <w:rFonts w:ascii="Arial" w:hAnsi="Arial" w:cs="Arial"/>
          <w:b/>
          <w:sz w:val="24"/>
          <w:szCs w:val="24"/>
        </w:rPr>
        <w:t xml:space="preserve"> </w:t>
      </w:r>
      <w:r w:rsidRPr="0031760A">
        <w:rPr>
          <w:rFonts w:ascii="Arial" w:hAnsi="Arial" w:cs="Arial"/>
          <w:b/>
          <w:sz w:val="24"/>
          <w:szCs w:val="24"/>
        </w:rPr>
        <w:t>Cities</w:t>
      </w:r>
      <w:r w:rsidRPr="0031760A">
        <w:rPr>
          <w:rFonts w:ascii="Arial" w:hAnsi="Arial" w:cs="Arial"/>
          <w:b/>
          <w:sz w:val="24"/>
          <w:szCs w:val="24"/>
        </w:rPr>
        <w:t xml:space="preserve">”, no Município de Sumaré, e dá outras providências”. </w:t>
      </w:r>
    </w:p>
    <w:p w:rsidR="004D767E" w:rsidRPr="0031760A" w:rsidP="004D767E" w14:paraId="65032174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b/>
          <w:spacing w:val="2"/>
        </w:rPr>
      </w:pPr>
    </w:p>
    <w:p w:rsidR="004D767E" w:rsidRPr="0031760A" w:rsidP="004D767E" w14:paraId="44273FE0" w14:textId="21761161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spacing w:val="2"/>
        </w:rPr>
      </w:pPr>
      <w:r w:rsidRPr="0031760A">
        <w:rPr>
          <w:rFonts w:ascii="Arial" w:hAnsi="Arial" w:cs="Arial"/>
          <w:b/>
          <w:spacing w:val="2"/>
        </w:rPr>
        <w:t xml:space="preserve">Autor: </w:t>
      </w:r>
      <w:r w:rsidRPr="0031760A">
        <w:rPr>
          <w:rFonts w:ascii="Arial" w:hAnsi="Arial" w:cs="Arial"/>
          <w:spacing w:val="2"/>
        </w:rPr>
        <w:t>Welington da Farmácia</w:t>
      </w:r>
    </w:p>
    <w:p w:rsidR="006123B4" w:rsidRPr="0031760A" w:rsidP="004D767E" w14:paraId="498572EE" w14:textId="1F96F33F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spacing w:val="2"/>
        </w:rPr>
      </w:pPr>
    </w:p>
    <w:p w:rsidR="006123B4" w:rsidRPr="0031760A" w:rsidP="00F97B8F" w14:paraId="4BDECD1D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sz w:val="24"/>
          <w:szCs w:val="24"/>
        </w:rPr>
        <w:t>No uso das atribuições conferidas pelo Regimento Interno desta Casa de Leis, submeto à apreciação do Plenário o seguinte Projeto.</w:t>
      </w:r>
    </w:p>
    <w:p w:rsidR="0031760A" w:rsidP="0031760A" w14:paraId="17E8097F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23B4" w:rsidRPr="0031760A" w:rsidP="0031760A" w14:paraId="1110C802" w14:textId="652D5A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bCs/>
          <w:sz w:val="24"/>
          <w:szCs w:val="24"/>
        </w:rPr>
        <w:t>Art. 1</w:t>
      </w:r>
      <w:r w:rsidRPr="0031760A">
        <w:rPr>
          <w:rFonts w:ascii="Arial" w:hAnsi="Arial" w:cs="Arial"/>
          <w:b/>
          <w:sz w:val="24"/>
          <w:szCs w:val="24"/>
        </w:rPr>
        <w:t>°</w:t>
      </w:r>
      <w:r w:rsidRPr="0031760A">
        <w:rPr>
          <w:rFonts w:ascii="Arial" w:hAnsi="Arial" w:cs="Arial"/>
          <w:sz w:val="24"/>
          <w:szCs w:val="24"/>
        </w:rPr>
        <w:t> </w:t>
      </w:r>
      <w:r w:rsidRPr="0031760A">
        <w:rPr>
          <w:rFonts w:ascii="Arial" w:hAnsi="Arial" w:cs="Arial"/>
          <w:sz w:val="24"/>
          <w:szCs w:val="24"/>
          <w:shd w:val="clear" w:color="auto" w:fill="FFFFFF"/>
        </w:rPr>
        <w:t>Ficam estabelecidos princípios e regras que nortearão a implantação de equipamentos, dispositivos e infraestrutura para adaptar o Município de Sumaré ao conceito de Cidades Inteligentes.</w:t>
      </w:r>
    </w:p>
    <w:p w:rsidR="006123B4" w:rsidRPr="0031760A" w:rsidP="0031760A" w14:paraId="4BD5B82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2°</w:t>
      </w:r>
      <w:r w:rsidRPr="0031760A">
        <w:rPr>
          <w:rFonts w:ascii="Arial" w:hAnsi="Arial" w:cs="Arial"/>
          <w:sz w:val="24"/>
          <w:szCs w:val="24"/>
        </w:rPr>
        <w:t xml:space="preserve"> Para fins desta Lei considera-se Cidade Inteligente ou “</w:t>
      </w:r>
      <w:r w:rsidRPr="0031760A">
        <w:rPr>
          <w:rFonts w:ascii="Arial" w:hAnsi="Arial" w:cs="Arial"/>
          <w:sz w:val="24"/>
          <w:szCs w:val="24"/>
        </w:rPr>
        <w:t>Smart</w:t>
      </w:r>
      <w:r w:rsidRPr="0031760A">
        <w:rPr>
          <w:rFonts w:ascii="Arial" w:hAnsi="Arial" w:cs="Arial"/>
          <w:sz w:val="24"/>
          <w:szCs w:val="24"/>
        </w:rPr>
        <w:t xml:space="preserve"> City” a cidade que possua inteligência coletiva, que detenha responsabilidade ambiental, que promova o desenvolvimento social e que estimule o crescimento econômico equilibrado por todo o território da cidade. </w:t>
      </w:r>
    </w:p>
    <w:p w:rsidR="006123B4" w:rsidRPr="0031760A" w:rsidP="0031760A" w14:paraId="649894B5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1760A">
        <w:rPr>
          <w:rFonts w:ascii="Arial" w:hAnsi="Arial" w:cs="Arial"/>
          <w:b/>
        </w:rPr>
        <w:t>Art. 3°</w:t>
      </w:r>
      <w:r w:rsidRPr="0031760A">
        <w:rPr>
          <w:rFonts w:ascii="Arial" w:hAnsi="Arial" w:cs="Arial"/>
        </w:rPr>
        <w:t xml:space="preserve"> São princípios a serem respeitados na construção de infraestrutura e instalação de dispositivos para cidades inteligentes:</w:t>
      </w:r>
    </w:p>
    <w:p w:rsidR="006123B4" w:rsidRPr="0031760A" w:rsidP="0031760A" w14:paraId="4C8DDC3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</w:t>
      </w:r>
      <w:r w:rsidRPr="0031760A">
        <w:rPr>
          <w:rFonts w:ascii="Arial" w:hAnsi="Arial" w:cs="Arial"/>
          <w:sz w:val="24"/>
          <w:szCs w:val="24"/>
        </w:rPr>
        <w:t xml:space="preserve"> – </w:t>
      </w:r>
      <w:r w:rsidRPr="0031760A">
        <w:rPr>
          <w:rFonts w:ascii="Arial" w:hAnsi="Arial" w:cs="Arial"/>
          <w:sz w:val="24"/>
          <w:szCs w:val="24"/>
        </w:rPr>
        <w:t>o</w:t>
      </w:r>
      <w:r w:rsidRPr="0031760A">
        <w:rPr>
          <w:rFonts w:ascii="Arial" w:hAnsi="Arial" w:cs="Arial"/>
          <w:sz w:val="24"/>
          <w:szCs w:val="24"/>
        </w:rPr>
        <w:t xml:space="preserve"> desenvolvimento coletivo em detrimento dos interesses individuais; </w:t>
      </w:r>
    </w:p>
    <w:p w:rsidR="006123B4" w:rsidRPr="0031760A" w:rsidP="0031760A" w14:paraId="7946ECF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II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o</w:t>
      </w:r>
      <w:r w:rsidRPr="0031760A">
        <w:rPr>
          <w:rFonts w:ascii="Arial" w:hAnsi="Arial" w:cs="Arial"/>
          <w:sz w:val="24"/>
          <w:szCs w:val="24"/>
        </w:rPr>
        <w:t xml:space="preserve"> crescimento equilibrado do território da cidade;</w:t>
      </w:r>
    </w:p>
    <w:p w:rsidR="006123B4" w:rsidRPr="0031760A" w:rsidP="0031760A" w14:paraId="30FECE8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III</w:t>
      </w:r>
      <w:r w:rsidRPr="0031760A">
        <w:rPr>
          <w:rFonts w:ascii="Arial" w:hAnsi="Arial" w:cs="Arial"/>
          <w:sz w:val="24"/>
          <w:szCs w:val="24"/>
        </w:rPr>
        <w:t xml:space="preserve"> - o equilíbrio da oferta de infraestrutura e de serviços sociais na cidade, garantindo o acesso a todos os cidadãos; </w:t>
      </w:r>
    </w:p>
    <w:p w:rsidR="006123B4" w:rsidRPr="0031760A" w:rsidP="0031760A" w14:paraId="3A44D2A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IV -</w:t>
      </w:r>
      <w:r w:rsidRPr="0031760A">
        <w:rPr>
          <w:rFonts w:ascii="Arial" w:hAnsi="Arial" w:cs="Arial"/>
          <w:sz w:val="24"/>
          <w:szCs w:val="24"/>
        </w:rPr>
        <w:t xml:space="preserve"> </w:t>
      </w:r>
      <w:r w:rsidRPr="0031760A">
        <w:rPr>
          <w:rFonts w:ascii="Arial" w:hAnsi="Arial" w:cs="Arial"/>
          <w:sz w:val="24"/>
          <w:szCs w:val="24"/>
        </w:rPr>
        <w:t>a</w:t>
      </w:r>
      <w:r w:rsidRPr="0031760A">
        <w:rPr>
          <w:rFonts w:ascii="Arial" w:hAnsi="Arial" w:cs="Arial"/>
          <w:sz w:val="24"/>
          <w:szCs w:val="24"/>
        </w:rPr>
        <w:t xml:space="preserve"> distribuição de forma igualitária e inteligente de investimentos externos e recursos do município; </w:t>
      </w:r>
    </w:p>
    <w:p w:rsidR="006123B4" w:rsidRPr="0031760A" w:rsidP="0031760A" w14:paraId="7D52157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V</w:t>
      </w:r>
      <w:r w:rsidRPr="0031760A">
        <w:rPr>
          <w:rFonts w:ascii="Arial" w:hAnsi="Arial" w:cs="Arial"/>
          <w:sz w:val="24"/>
          <w:szCs w:val="24"/>
        </w:rPr>
        <w:t xml:space="preserve"> – </w:t>
      </w:r>
      <w:r w:rsidRPr="0031760A">
        <w:rPr>
          <w:rFonts w:ascii="Arial" w:hAnsi="Arial" w:cs="Arial"/>
          <w:sz w:val="24"/>
          <w:szCs w:val="24"/>
        </w:rPr>
        <w:t>o</w:t>
      </w:r>
      <w:r w:rsidRPr="0031760A">
        <w:rPr>
          <w:rFonts w:ascii="Arial" w:hAnsi="Arial" w:cs="Arial"/>
          <w:sz w:val="24"/>
          <w:szCs w:val="24"/>
        </w:rPr>
        <w:t xml:space="preserve"> desenvolvimento de tecnologias que aperfeiçoem e democratizem o acesso aos serviços públicos essenciais.</w:t>
      </w:r>
    </w:p>
    <w:p w:rsidR="006123B4" w:rsidRPr="0031760A" w:rsidP="0031760A" w14:paraId="1A6DABB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4°</w:t>
      </w:r>
      <w:r w:rsidRPr="0031760A">
        <w:rPr>
          <w:rFonts w:ascii="Arial" w:hAnsi="Arial" w:cs="Arial"/>
          <w:sz w:val="24"/>
          <w:szCs w:val="24"/>
        </w:rPr>
        <w:t xml:space="preserve"> A aplicação desta Lei tem como objetivos: </w:t>
      </w:r>
    </w:p>
    <w:p w:rsidR="006123B4" w:rsidRPr="0031760A" w:rsidP="0031760A" w14:paraId="7C62770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 xml:space="preserve">I </w:t>
      </w:r>
      <w:r w:rsidRPr="0031760A">
        <w:rPr>
          <w:rFonts w:ascii="Arial" w:hAnsi="Arial" w:cs="Arial"/>
          <w:sz w:val="24"/>
          <w:szCs w:val="24"/>
        </w:rPr>
        <w:t xml:space="preserve">- </w:t>
      </w:r>
      <w:r w:rsidRPr="0031760A">
        <w:rPr>
          <w:rFonts w:ascii="Arial" w:hAnsi="Arial" w:cs="Arial"/>
          <w:sz w:val="24"/>
          <w:szCs w:val="24"/>
        </w:rPr>
        <w:t>estimular</w:t>
      </w:r>
      <w:r w:rsidRPr="0031760A">
        <w:rPr>
          <w:rFonts w:ascii="Arial" w:hAnsi="Arial" w:cs="Arial"/>
          <w:sz w:val="24"/>
          <w:szCs w:val="24"/>
        </w:rPr>
        <w:t xml:space="preserve"> o desenvolvimento colaborativo entre sociedade, empresas investidoras e o Município;</w:t>
      </w:r>
    </w:p>
    <w:p w:rsidR="006123B4" w:rsidRPr="0031760A" w:rsidP="0031760A" w14:paraId="687D5408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1760A">
        <w:rPr>
          <w:rFonts w:ascii="Arial" w:hAnsi="Arial" w:cs="Arial"/>
          <w:b/>
        </w:rPr>
        <w:t>II</w:t>
      </w:r>
      <w:r w:rsidRPr="0031760A">
        <w:rPr>
          <w:rFonts w:ascii="Arial" w:hAnsi="Arial" w:cs="Arial"/>
        </w:rPr>
        <w:t xml:space="preserve"> - </w:t>
      </w:r>
      <w:r w:rsidRPr="0031760A">
        <w:rPr>
          <w:rFonts w:ascii="Arial" w:hAnsi="Arial" w:cs="Arial"/>
        </w:rPr>
        <w:t>garantir</w:t>
      </w:r>
      <w:r w:rsidRPr="0031760A">
        <w:rPr>
          <w:rFonts w:ascii="Arial" w:hAnsi="Arial" w:cs="Arial"/>
        </w:rPr>
        <w:t xml:space="preserve"> a liberdade de escolha, a livre iniciativa, a economia de mercado e a defesa do consumidor dos serviços urbanos;</w:t>
      </w:r>
    </w:p>
    <w:p w:rsidR="006123B4" w:rsidRPr="0031760A" w:rsidP="0031760A" w14:paraId="2B0DA6ED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1760A">
        <w:rPr>
          <w:rFonts w:ascii="Arial" w:hAnsi="Arial" w:cs="Arial"/>
          <w:b/>
        </w:rPr>
        <w:t>III</w:t>
      </w:r>
      <w:r w:rsidRPr="0031760A">
        <w:rPr>
          <w:rFonts w:ascii="Arial" w:hAnsi="Arial" w:cs="Arial"/>
        </w:rPr>
        <w:t xml:space="preserve"> - desenvolver a pluralidade e a eficiência de soluções de serviços, equipamentos e dispositivos no Município;</w:t>
      </w:r>
    </w:p>
    <w:p w:rsidR="006123B4" w:rsidRPr="0031760A" w:rsidP="0031760A" w14:paraId="45C99AC7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1760A">
        <w:rPr>
          <w:rFonts w:ascii="Arial" w:hAnsi="Arial" w:cs="Arial"/>
          <w:b/>
        </w:rPr>
        <w:t>IV</w:t>
      </w:r>
      <w:r w:rsidRPr="0031760A">
        <w:rPr>
          <w:rFonts w:ascii="Arial" w:hAnsi="Arial" w:cs="Arial"/>
        </w:rPr>
        <w:t xml:space="preserve"> - </w:t>
      </w:r>
      <w:r w:rsidRPr="0031760A">
        <w:rPr>
          <w:rFonts w:ascii="Arial" w:hAnsi="Arial" w:cs="Arial"/>
        </w:rPr>
        <w:t>fomentar</w:t>
      </w:r>
      <w:r w:rsidRPr="0031760A">
        <w:rPr>
          <w:rFonts w:ascii="Arial" w:hAnsi="Arial" w:cs="Arial"/>
        </w:rPr>
        <w:t xml:space="preserve"> os investimentos externos, o empreendedorismo e a prosperidade econômica da cidade;</w:t>
      </w:r>
    </w:p>
    <w:p w:rsidR="006123B4" w:rsidRPr="0031760A" w:rsidP="0031760A" w14:paraId="6243A579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1760A">
        <w:rPr>
          <w:rFonts w:ascii="Arial" w:hAnsi="Arial" w:cs="Arial"/>
          <w:b/>
        </w:rPr>
        <w:t xml:space="preserve">V </w:t>
      </w:r>
      <w:r w:rsidRPr="0031760A">
        <w:rPr>
          <w:rFonts w:ascii="Arial" w:hAnsi="Arial" w:cs="Arial"/>
        </w:rPr>
        <w:t xml:space="preserve">– </w:t>
      </w:r>
      <w:r w:rsidRPr="0031760A">
        <w:rPr>
          <w:rFonts w:ascii="Arial" w:hAnsi="Arial" w:cs="Arial"/>
        </w:rPr>
        <w:t>estimular</w:t>
      </w:r>
      <w:r w:rsidRPr="0031760A">
        <w:rPr>
          <w:rFonts w:ascii="Arial" w:hAnsi="Arial" w:cs="Arial"/>
        </w:rPr>
        <w:t xml:space="preserve"> o desenvolvimento de tecnologias para erradicar a pobreza e a marginalização e reduzir as desigualdades sociais e regionais; </w:t>
      </w:r>
    </w:p>
    <w:p w:rsidR="006123B4" w:rsidRPr="0031760A" w:rsidP="006123B4" w14:paraId="58300359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1760A">
        <w:rPr>
          <w:rFonts w:ascii="Arial" w:hAnsi="Arial" w:cs="Arial"/>
          <w:b/>
        </w:rPr>
        <w:t>VI</w:t>
      </w:r>
      <w:r w:rsidRPr="0031760A">
        <w:rPr>
          <w:rFonts w:ascii="Arial" w:hAnsi="Arial" w:cs="Arial"/>
        </w:rPr>
        <w:t xml:space="preserve"> – </w:t>
      </w:r>
      <w:r w:rsidRPr="0031760A">
        <w:rPr>
          <w:rFonts w:ascii="Arial" w:hAnsi="Arial" w:cs="Arial"/>
        </w:rPr>
        <w:t>fomentar</w:t>
      </w:r>
      <w:r w:rsidRPr="0031760A">
        <w:rPr>
          <w:rFonts w:ascii="Arial" w:hAnsi="Arial" w:cs="Arial"/>
        </w:rPr>
        <w:t xml:space="preserve"> o desenvolvimento de tecnologias que contribua para construção de uma sociedade livre, justa e solidária.</w:t>
      </w:r>
    </w:p>
    <w:p w:rsidR="006123B4" w:rsidRPr="0031760A" w:rsidP="006123B4" w14:paraId="4646962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 xml:space="preserve">Art. 5° </w:t>
      </w:r>
      <w:r w:rsidRPr="0031760A">
        <w:rPr>
          <w:rFonts w:ascii="Arial" w:hAnsi="Arial" w:cs="Arial"/>
          <w:sz w:val="24"/>
          <w:szCs w:val="24"/>
        </w:rPr>
        <w:t xml:space="preserve">São prioridades para a implantação da infraestrutura e dos dispositivos inteligentes no Município de Sumaré: </w:t>
      </w:r>
    </w:p>
    <w:p w:rsidR="006123B4" w:rsidRPr="0031760A" w:rsidP="006123B4" w14:paraId="1CFA889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gerar</w:t>
      </w:r>
      <w:r w:rsidRPr="0031760A">
        <w:rPr>
          <w:rFonts w:ascii="Arial" w:hAnsi="Arial" w:cs="Arial"/>
          <w:sz w:val="24"/>
          <w:szCs w:val="24"/>
        </w:rPr>
        <w:t xml:space="preserve"> dados para o planejamento urbano eficiente e preciso;</w:t>
      </w:r>
    </w:p>
    <w:p w:rsidR="006123B4" w:rsidRPr="0031760A" w:rsidP="006123B4" w14:paraId="5257EF5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II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estimular</w:t>
      </w:r>
      <w:r w:rsidRPr="0031760A">
        <w:rPr>
          <w:rFonts w:ascii="Arial" w:hAnsi="Arial" w:cs="Arial"/>
          <w:sz w:val="24"/>
          <w:szCs w:val="24"/>
        </w:rPr>
        <w:t xml:space="preserve"> o desenvolvimento de infraestrutura urbana;</w:t>
      </w:r>
    </w:p>
    <w:p w:rsidR="006123B4" w:rsidRPr="0031760A" w:rsidP="006123B4" w14:paraId="1284A8B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III</w:t>
      </w:r>
      <w:r w:rsidRPr="0031760A">
        <w:rPr>
          <w:rFonts w:ascii="Arial" w:hAnsi="Arial" w:cs="Arial"/>
          <w:sz w:val="24"/>
          <w:szCs w:val="24"/>
        </w:rPr>
        <w:t xml:space="preserve"> – priorizar as ações nas áreas de saúde e educação através de infraestrutura e aplicações de uso individual;</w:t>
      </w:r>
    </w:p>
    <w:p w:rsidR="006123B4" w:rsidRPr="0031760A" w:rsidP="006123B4" w14:paraId="0648D6A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IV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facilitar</w:t>
      </w:r>
      <w:r w:rsidRPr="0031760A">
        <w:rPr>
          <w:rFonts w:ascii="Arial" w:hAnsi="Arial" w:cs="Arial"/>
          <w:sz w:val="24"/>
          <w:szCs w:val="24"/>
        </w:rPr>
        <w:t xml:space="preserve"> a integração entre os entes públicos e privados para o desenvolvimento de infraestrutura;</w:t>
      </w:r>
    </w:p>
    <w:p w:rsidR="006123B4" w:rsidRPr="0031760A" w:rsidP="006123B4" w14:paraId="335FDFF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V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preservar e conservar</w:t>
      </w:r>
      <w:r w:rsidRPr="0031760A">
        <w:rPr>
          <w:rFonts w:ascii="Arial" w:hAnsi="Arial" w:cs="Arial"/>
          <w:sz w:val="24"/>
          <w:szCs w:val="24"/>
        </w:rPr>
        <w:t xml:space="preserve"> o meio ambiente natural e o patrimônio cultural quando da implantação de infraestrutura inteligente;</w:t>
      </w:r>
    </w:p>
    <w:p w:rsidR="006123B4" w:rsidRPr="0031760A" w:rsidP="006123B4" w14:paraId="002101D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VI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incentivar</w:t>
      </w:r>
      <w:r w:rsidRPr="0031760A">
        <w:rPr>
          <w:rFonts w:ascii="Arial" w:hAnsi="Arial" w:cs="Arial"/>
          <w:sz w:val="24"/>
          <w:szCs w:val="24"/>
        </w:rPr>
        <w:t xml:space="preserve"> o empreendedorismo privilegiando empresários individuais, pequenas e médias empresas;</w:t>
      </w:r>
    </w:p>
    <w:p w:rsidR="006123B4" w:rsidRPr="0031760A" w:rsidP="006123B4" w14:paraId="0D517F6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VII</w:t>
      </w:r>
      <w:r w:rsidRPr="0031760A">
        <w:rPr>
          <w:rFonts w:ascii="Arial" w:hAnsi="Arial" w:cs="Arial"/>
          <w:sz w:val="24"/>
          <w:szCs w:val="24"/>
        </w:rPr>
        <w:t xml:space="preserve"> - fomentar o investimento de capitais para execução e melhoria de infraestrutura urbana;</w:t>
      </w:r>
    </w:p>
    <w:p w:rsidR="006123B4" w:rsidRPr="0031760A" w:rsidP="006123B4" w14:paraId="0A90B55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 xml:space="preserve">VIII </w:t>
      </w:r>
      <w:r w:rsidRPr="0031760A">
        <w:rPr>
          <w:rFonts w:ascii="Arial" w:hAnsi="Arial" w:cs="Arial"/>
          <w:sz w:val="24"/>
          <w:szCs w:val="24"/>
        </w:rPr>
        <w:t>- desenvolver tecnologias para o engajamento social e melhoria da democracia;</w:t>
      </w:r>
    </w:p>
    <w:p w:rsidR="006123B4" w:rsidRPr="0031760A" w:rsidP="006123B4" w14:paraId="6C8A5BB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IX</w:t>
      </w:r>
      <w:r w:rsidRPr="0031760A">
        <w:rPr>
          <w:rFonts w:ascii="Arial" w:hAnsi="Arial" w:cs="Arial"/>
          <w:sz w:val="24"/>
          <w:szCs w:val="24"/>
        </w:rPr>
        <w:t xml:space="preserve"> – </w:t>
      </w:r>
      <w:r w:rsidRPr="0031760A">
        <w:rPr>
          <w:rFonts w:ascii="Arial" w:hAnsi="Arial" w:cs="Arial"/>
          <w:sz w:val="24"/>
          <w:szCs w:val="24"/>
        </w:rPr>
        <w:t>priorizar</w:t>
      </w:r>
      <w:r w:rsidRPr="0031760A">
        <w:rPr>
          <w:rFonts w:ascii="Arial" w:hAnsi="Arial" w:cs="Arial"/>
          <w:sz w:val="24"/>
          <w:szCs w:val="24"/>
        </w:rPr>
        <w:t xml:space="preserve"> a segurança de dados e a criação de parâmetros precisos à devida medição dos serviços e estabilidade dos sistemas; </w:t>
      </w:r>
    </w:p>
    <w:p w:rsidR="006123B4" w:rsidRPr="0031760A" w:rsidP="006123B4" w14:paraId="12ED22C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X</w:t>
      </w:r>
      <w:r w:rsidRPr="0031760A">
        <w:rPr>
          <w:rFonts w:ascii="Arial" w:hAnsi="Arial" w:cs="Arial"/>
          <w:sz w:val="24"/>
          <w:szCs w:val="24"/>
        </w:rPr>
        <w:t xml:space="preserve"> - </w:t>
      </w:r>
      <w:r w:rsidRPr="0031760A">
        <w:rPr>
          <w:rFonts w:ascii="Arial" w:hAnsi="Arial" w:cs="Arial"/>
          <w:sz w:val="24"/>
          <w:szCs w:val="24"/>
        </w:rPr>
        <w:t>proteger</w:t>
      </w:r>
      <w:r w:rsidRPr="0031760A">
        <w:rPr>
          <w:rFonts w:ascii="Arial" w:hAnsi="Arial" w:cs="Arial"/>
          <w:sz w:val="24"/>
          <w:szCs w:val="24"/>
        </w:rPr>
        <w:t xml:space="preserve"> da privacidade do cidadão, dos dados coletivos e dos dados pessoais capitados.</w:t>
      </w:r>
    </w:p>
    <w:p w:rsidR="006123B4" w:rsidRPr="0031760A" w:rsidP="006123B4" w14:paraId="120C83A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760A">
        <w:rPr>
          <w:rFonts w:ascii="Arial" w:hAnsi="Arial" w:cs="Arial"/>
          <w:b/>
          <w:sz w:val="24"/>
          <w:szCs w:val="24"/>
        </w:rPr>
        <w:t xml:space="preserve">Art. 6° </w:t>
      </w:r>
      <w:r w:rsidRPr="0031760A">
        <w:rPr>
          <w:rFonts w:ascii="Arial" w:hAnsi="Arial" w:cs="Arial"/>
          <w:sz w:val="24"/>
          <w:szCs w:val="24"/>
          <w:shd w:val="clear" w:color="auto" w:fill="FFFFFF"/>
        </w:rPr>
        <w:t xml:space="preserve">Os dados individuais, gerados dentro da cidade, como produto pela utilização de equipamentos, dispositivos ou serviços urbanos públicos, prestados sob o regime de concessão ou mediante autorização do poder público são de propriedade exclusiva </w:t>
      </w:r>
      <w:r w:rsidRPr="0031760A">
        <w:rPr>
          <w:rFonts w:ascii="Arial" w:hAnsi="Arial" w:cs="Arial"/>
          <w:sz w:val="24"/>
          <w:szCs w:val="24"/>
          <w:shd w:val="clear" w:color="auto" w:fill="FFFFFF"/>
        </w:rPr>
        <w:t>de cada cidadão, sendo vedada qualquer manipulação ou comercialização dos mesmos sem prévia autorização.</w:t>
      </w:r>
    </w:p>
    <w:p w:rsidR="006123B4" w:rsidRPr="0031760A" w:rsidP="006123B4" w14:paraId="10C54191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7</w:t>
      </w:r>
      <w:r w:rsidRPr="0031760A">
        <w:rPr>
          <w:rFonts w:ascii="Arial" w:hAnsi="Arial" w:cs="Arial"/>
          <w:b/>
          <w:sz w:val="24"/>
          <w:szCs w:val="24"/>
        </w:rPr>
        <w:t>°</w:t>
      </w:r>
      <w:r w:rsidRPr="0031760A">
        <w:rPr>
          <w:rFonts w:ascii="Arial" w:hAnsi="Arial" w:cs="Arial"/>
          <w:sz w:val="24"/>
          <w:szCs w:val="24"/>
        </w:rPr>
        <w:t>  Os</w:t>
      </w:r>
      <w:r w:rsidRPr="0031760A">
        <w:rPr>
          <w:rFonts w:ascii="Arial" w:hAnsi="Arial" w:cs="Arial"/>
          <w:sz w:val="24"/>
          <w:szCs w:val="24"/>
        </w:rPr>
        <w:t xml:space="preserve"> dados individuais de saúde somente podem ser utilizados, com autorização explícita do cidadão, sendo vedada a manipulação e venda para qualquer uso comercial ou qualquer uso diferente da área de saúde.</w:t>
      </w:r>
    </w:p>
    <w:p w:rsidR="006123B4" w:rsidRPr="0031760A" w:rsidP="0031760A" w14:paraId="5DD1285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760A">
        <w:rPr>
          <w:rFonts w:ascii="Arial" w:hAnsi="Arial" w:cs="Arial"/>
          <w:b/>
          <w:sz w:val="24"/>
          <w:szCs w:val="24"/>
        </w:rPr>
        <w:t>Parágrafo único.</w:t>
      </w:r>
      <w:r w:rsidRPr="0031760A">
        <w:rPr>
          <w:rFonts w:ascii="Arial" w:hAnsi="Arial" w:cs="Arial"/>
          <w:sz w:val="24"/>
          <w:szCs w:val="24"/>
        </w:rPr>
        <w:t xml:space="preserve"> </w:t>
      </w:r>
      <w:r w:rsidRPr="0031760A">
        <w:rPr>
          <w:rFonts w:ascii="Arial" w:hAnsi="Arial" w:cs="Arial"/>
          <w:sz w:val="24"/>
          <w:szCs w:val="24"/>
          <w:shd w:val="clear" w:color="auto" w:fill="FFFFFF"/>
        </w:rPr>
        <w:t>Fica vedado o contrato de adesão, de qualquer produto ou aplicativo, que obrigue o cidadão a permitir o acesso a seus dados para uso do mesmo, sendo obrigatória permissão de uso dos dados desvinculado do contrato de adesão de uso dos serviços.</w:t>
      </w:r>
    </w:p>
    <w:p w:rsidR="006123B4" w:rsidRPr="0031760A" w:rsidP="0031760A" w14:paraId="1D74EBEB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8</w:t>
      </w:r>
      <w:r w:rsidRPr="0031760A">
        <w:rPr>
          <w:rFonts w:ascii="Arial" w:hAnsi="Arial" w:cs="Arial"/>
          <w:b/>
          <w:sz w:val="24"/>
          <w:szCs w:val="24"/>
        </w:rPr>
        <w:t>°</w:t>
      </w:r>
      <w:r w:rsidRPr="0031760A">
        <w:rPr>
          <w:rFonts w:ascii="Arial" w:hAnsi="Arial" w:cs="Arial"/>
          <w:sz w:val="24"/>
          <w:szCs w:val="24"/>
        </w:rPr>
        <w:t>  Os</w:t>
      </w:r>
      <w:r w:rsidRPr="0031760A">
        <w:rPr>
          <w:rFonts w:ascii="Arial" w:hAnsi="Arial" w:cs="Arial"/>
          <w:sz w:val="24"/>
          <w:szCs w:val="24"/>
        </w:rPr>
        <w:t xml:space="preserve"> dados coletivos gerados dentro da cidade são de uso do Município, prioritariamente para planejamento, desenvolvimento urbano e social, sendo vedada a sua comercialização e manipulação para fins diversos sem contrapartida equivalente.</w:t>
      </w:r>
    </w:p>
    <w:p w:rsidR="006123B4" w:rsidRPr="0031760A" w:rsidP="0031760A" w14:paraId="52C47E69" w14:textId="78D131D8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Parágrafo único</w:t>
      </w:r>
      <w:r w:rsidRPr="0031760A">
        <w:rPr>
          <w:rFonts w:ascii="Arial" w:hAnsi="Arial" w:cs="Arial"/>
          <w:sz w:val="24"/>
          <w:szCs w:val="24"/>
        </w:rPr>
        <w:t>.  Através de parcerias ou convênios com instituições de ensino e pesquisa, os dados coletivos poderão ser disponibilizados para fins de pesquisa e inovação de modelos de gestão pública.</w:t>
      </w:r>
    </w:p>
    <w:p w:rsidR="006123B4" w:rsidRPr="0031760A" w:rsidP="0031760A" w14:paraId="57325A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9°</w:t>
      </w:r>
      <w:r w:rsidRPr="0031760A">
        <w:rPr>
          <w:rFonts w:ascii="Arial" w:hAnsi="Arial" w:cs="Arial"/>
          <w:sz w:val="24"/>
          <w:szCs w:val="24"/>
        </w:rPr>
        <w:t xml:space="preserve"> </w:t>
      </w:r>
      <w:r w:rsidRPr="0031760A">
        <w:rPr>
          <w:rFonts w:ascii="Arial" w:hAnsi="Arial" w:cs="Arial"/>
          <w:sz w:val="24"/>
          <w:szCs w:val="24"/>
          <w:shd w:val="clear" w:color="auto" w:fill="FFFFFF"/>
        </w:rPr>
        <w:t>São fontes de recursos financeiros para implantação da infraestrutura de cidades inteligentes recursos obtidos por meio de acordos, contratos, consórcios e convênios, recursos provenientes de fundos municipais ou compensação ambiental, compensação por estudo de impacto de vizinhança e intercâmbio com outras cidades, inclusive os oriundos da iniciativa privada.</w:t>
      </w:r>
    </w:p>
    <w:p w:rsidR="006123B4" w:rsidRPr="0031760A" w:rsidP="0031760A" w14:paraId="426B7A7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10.</w:t>
      </w:r>
      <w:r w:rsidRPr="0031760A">
        <w:rPr>
          <w:rFonts w:ascii="Arial" w:hAnsi="Arial" w:cs="Arial"/>
          <w:sz w:val="24"/>
          <w:szCs w:val="24"/>
        </w:rPr>
        <w:t>  Os recursos provenientes de investimentos públicos poderão ser destinados prioritariamente em infraestrutura de rede cabeada urbana, subterrânea, controle de infraestrutura da cidade, dispositivos inteligentes para abastecimento, saneamento, saúde, educação, transporte coletivo e mobilidade de pedestres.</w:t>
      </w:r>
    </w:p>
    <w:p w:rsidR="006123B4" w:rsidRPr="0031760A" w:rsidP="0031760A" w14:paraId="0B3EC33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11.</w:t>
      </w:r>
      <w:r w:rsidRPr="0031760A">
        <w:rPr>
          <w:rFonts w:ascii="Arial" w:hAnsi="Arial" w:cs="Arial"/>
          <w:sz w:val="24"/>
          <w:szCs w:val="24"/>
        </w:rPr>
        <w:t xml:space="preserve"> Os recursos privados poderão ser obtidos prioritariamente por meio de Parceria Público Privada - PPP, conforme os moldes previstos na Lei Federal nº 11.079/2004, visando ao menor custo de implantação para o Município e promovendo o estímulo do investimento privado na área do Município.</w:t>
      </w:r>
    </w:p>
    <w:p w:rsidR="006123B4" w:rsidRPr="0031760A" w:rsidP="0031760A" w14:paraId="01D3A4A5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12.</w:t>
      </w:r>
      <w:r w:rsidRPr="0031760A">
        <w:rPr>
          <w:rFonts w:ascii="Arial" w:hAnsi="Arial" w:cs="Arial"/>
          <w:sz w:val="24"/>
          <w:szCs w:val="24"/>
        </w:rPr>
        <w:t>  O Município poderá fomentar e formular estudos de novas tecnologias e novos serviços inteligentes para a cidade, gerando o Anuário de Implantação de Cidade Inteligente, bem como fixando metas, estratégias, planejamentos e prazos para o desenvolvimento de infraestrutura, dispositivos e serviços inteligentes pelo Município.</w:t>
      </w:r>
    </w:p>
    <w:p w:rsidR="006123B4" w:rsidRPr="0031760A" w:rsidP="0031760A" w14:paraId="10EC9A01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>Art. 13.</w:t>
      </w:r>
      <w:r w:rsidRPr="0031760A">
        <w:rPr>
          <w:rFonts w:ascii="Arial" w:hAnsi="Arial" w:cs="Arial"/>
          <w:sz w:val="24"/>
          <w:szCs w:val="24"/>
        </w:rPr>
        <w:t>  Esta Lei tem como meta principal o crescimento uniforme da cidade, sendo prioritário o equilíbrio de investimentos, sobrepondo-se esta premissa sobre qualquer outro dispositivo normativo desta Lei.</w:t>
      </w:r>
    </w:p>
    <w:p w:rsidR="006123B4" w:rsidRPr="0031760A" w:rsidP="0031760A" w14:paraId="38225F2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sz w:val="24"/>
          <w:szCs w:val="24"/>
        </w:rPr>
        <w:t xml:space="preserve">Art. 14. </w:t>
      </w:r>
      <w:r w:rsidRPr="0031760A">
        <w:rPr>
          <w:rFonts w:ascii="Arial" w:hAnsi="Arial" w:cs="Arial"/>
          <w:sz w:val="24"/>
          <w:szCs w:val="24"/>
        </w:rPr>
        <w:t>O Poder Executivo regulamentará esta Lei, no que lhe couber.</w:t>
      </w:r>
    </w:p>
    <w:p w:rsidR="00FA22A0" w:rsidRPr="0031760A" w:rsidP="0031760A" w14:paraId="5A5A2D0B" w14:textId="3BC10E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b/>
          <w:bCs/>
          <w:sz w:val="24"/>
          <w:szCs w:val="24"/>
        </w:rPr>
        <w:t>Art. 15</w:t>
      </w:r>
      <w:r w:rsidRPr="0031760A">
        <w:rPr>
          <w:rFonts w:ascii="Arial" w:hAnsi="Arial" w:cs="Arial"/>
          <w:sz w:val="24"/>
          <w:szCs w:val="24"/>
        </w:rPr>
        <w:t xml:space="preserve"> - Esta lei entra em vigor 120 (cento e vinte) dias após a data de sua publicação, revogadas as disposições em contrário.</w:t>
      </w:r>
    </w:p>
    <w:p w:rsidR="00FA22A0" w:rsidRPr="0031760A" w:rsidP="00CF3631" w14:paraId="315C2CDC" w14:textId="77777777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3631" w:rsidRPr="0031760A" w:rsidP="00CF3631" w14:paraId="153F99C1" w14:textId="4B173122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760A">
        <w:rPr>
          <w:rFonts w:ascii="Arial" w:hAnsi="Arial" w:cs="Arial"/>
          <w:sz w:val="24"/>
          <w:szCs w:val="24"/>
        </w:rPr>
        <w:t xml:space="preserve">Câmara Municipal de Sumaré, </w:t>
      </w:r>
      <w:r w:rsidR="003A1692">
        <w:rPr>
          <w:rFonts w:ascii="Arial" w:hAnsi="Arial" w:cs="Arial"/>
          <w:sz w:val="24"/>
          <w:szCs w:val="24"/>
        </w:rPr>
        <w:t>13</w:t>
      </w:r>
      <w:r w:rsidRPr="0031760A">
        <w:rPr>
          <w:rFonts w:ascii="Arial" w:hAnsi="Arial" w:cs="Arial"/>
          <w:sz w:val="24"/>
          <w:szCs w:val="24"/>
        </w:rPr>
        <w:t xml:space="preserve"> de janeiro de 2025.</w:t>
      </w:r>
    </w:p>
    <w:p w:rsidR="00CF3631" w:rsidRPr="0031760A" w:rsidP="00CF3631" w14:paraId="69F5966E" w14:textId="0D98F7B2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3631" w:rsidRPr="0031760A" w:rsidP="00CF3631" w14:paraId="40631333" w14:textId="33E4537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3631" w:rsidRPr="0031760A" w:rsidP="00CF3631" w14:paraId="78DC3D2F" w14:textId="3424315B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631" w:rsidRPr="0031760A" w:rsidP="00CF3631" w14:paraId="6B863E82" w14:textId="1818E1E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631" w:rsidRPr="0031760A" w:rsidP="005F6448" w14:paraId="0D9E813B" w14:textId="0596AB4F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1760A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5F6448" w:rsidRPr="0031760A" w:rsidP="005F6448" w14:paraId="073693C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1760A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CF3631" w:rsidRPr="0031760A" w:rsidP="005F6448" w14:paraId="0036B29F" w14:textId="169FB02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1760A">
        <w:rPr>
          <w:rFonts w:ascii="Arial" w:hAnsi="Arial" w:cs="Arial"/>
          <w:b/>
          <w:bCs/>
          <w:sz w:val="24"/>
          <w:szCs w:val="24"/>
        </w:rPr>
        <w:t>MDB</w:t>
      </w:r>
    </w:p>
    <w:p w:rsidR="00FA22A0" w:rsidRPr="0031760A" w:rsidP="00CF3631" w14:paraId="65C170C6" w14:textId="49104C3F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1149F172" w14:textId="5CC04CBF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584D2D47" w14:textId="23CEDA3B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5196D051" w14:textId="21C286D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3EBB067F" w14:textId="27F518AB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00C02C7F" w14:textId="6777A57A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74143301" w14:textId="45F59211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RPr="0031760A" w:rsidP="00CF3631" w14:paraId="78F174CF" w14:textId="621B12D9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22A0" w:rsidP="00CF3631" w14:paraId="43AEED2B" w14:textId="28CD5866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68C5095C" w14:textId="6A04F320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5AEFF142" w14:textId="42075AA0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2F2C8A50" w14:textId="5AC2DEE6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00EE1478" w14:textId="4893FD2F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7064D9C0" w14:textId="680292B5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45C3229D" w14:textId="6A13BA59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11E0D5F5" w14:textId="797CC183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4218B08E" w14:textId="483A1C11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FA22A0" w:rsidP="00CF3631" w14:paraId="785381E7" w14:textId="36AB70EE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31301C" w:rsidRPr="006123B4" w:rsidP="0031760A" w14:paraId="68B34B0A" w14:textId="4152ABA7">
      <w:pPr>
        <w:pStyle w:val="NoSpacing"/>
        <w:spacing w:line="360" w:lineRule="auto"/>
        <w:rPr>
          <w:rFonts w:ascii="Arial" w:hAnsi="Arial" w:cs="Arial"/>
          <w:b/>
          <w:bCs/>
        </w:rPr>
      </w:pPr>
    </w:p>
    <w:p w:rsidR="00CF3631" w:rsidRPr="006123B4" w:rsidP="00CF3631" w14:paraId="6EEE879D" w14:textId="59502828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  <w:r w:rsidRPr="006123B4">
        <w:rPr>
          <w:rFonts w:ascii="Arial" w:hAnsi="Arial" w:cs="Arial"/>
          <w:b/>
          <w:bCs/>
        </w:rPr>
        <w:t>JUSTIFICATIVA</w:t>
      </w:r>
    </w:p>
    <w:p w:rsidR="006123B4" w:rsidRPr="006123B4" w:rsidP="00CF3631" w14:paraId="732167DC" w14:textId="639A6140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</w:p>
    <w:p w:rsidR="006123B4" w:rsidRPr="00A83DFF" w:rsidP="00A83DFF" w14:paraId="55406979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>De acordo com a Carta Brasileira para Cidades Inteligentes, as cidades inteligentes são comprometidas com o desenvolvimento urbano e a transformação digital sustentáveis, em seus aspectos econômico, ambiental e sociocultural, que atuam de forma planejada, inovadora, inclusiva e em rede, promovem o letramento digital, a governança e a gestão colaborativas e utilizam tecnologias para solucionar problemas concretos, criar oportunidades, oferecer serviços com eficiência, reduzir desigualdades, aumentar a resiliência e melhorar a qualidade de vida de todas as pessoas, garantindo o uso seguro e responsável de dados e das tecnologias da informação e comunicação (MINISTÉRIO DO DESENVOLVIMENTO REGIONAL - MDR).</w:t>
      </w:r>
    </w:p>
    <w:p w:rsidR="006123B4" w:rsidRPr="00A83DFF" w:rsidP="00A83DFF" w14:paraId="231B29F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>Neste ínterim, percebemos o quanto a tecnologia avançou, vemos que as cidades também cresceram em população, veículos, habitações e em empreendimentos, mas não evoluíram como a tecnologia. Essa expansão sobrecarrega a estrutura que, por não ter sido atualizada, acaba sendo insuficiente para suprir as necessidades da população.  Assim, surgem problemas como os engarrafamentos no trânsito, a falta de qualidade no abastecimento de água e energia, o aumento da poluição no meio ambiente, entre tantos outros.</w:t>
      </w:r>
    </w:p>
    <w:p w:rsidR="006123B4" w:rsidRPr="00A83DFF" w:rsidP="00A83DFF" w14:paraId="6424B40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>Assim, os gestores modernos precisam, cada vez mais, de instrumentos, métodos e processos tecnológicos, para a construção de cidade humanas, inteligentes, criativas e sustentáveis. As Cidades Inteligentes (“</w:t>
      </w:r>
      <w:r w:rsidRPr="00A83DFF">
        <w:rPr>
          <w:rFonts w:ascii="Arial" w:hAnsi="Arial" w:cs="Arial"/>
          <w:i/>
          <w:sz w:val="24"/>
          <w:szCs w:val="24"/>
        </w:rPr>
        <w:t>Smart</w:t>
      </w:r>
      <w:r w:rsidRPr="00A83DFF">
        <w:rPr>
          <w:rFonts w:ascii="Arial" w:hAnsi="Arial" w:cs="Arial"/>
          <w:i/>
          <w:sz w:val="24"/>
          <w:szCs w:val="24"/>
        </w:rPr>
        <w:t xml:space="preserve"> </w:t>
      </w:r>
      <w:r w:rsidRPr="00A83DFF">
        <w:rPr>
          <w:rFonts w:ascii="Arial" w:hAnsi="Arial" w:cs="Arial"/>
          <w:i/>
          <w:sz w:val="24"/>
          <w:szCs w:val="24"/>
        </w:rPr>
        <w:t>Cities</w:t>
      </w:r>
      <w:r w:rsidRPr="00A83DFF">
        <w:rPr>
          <w:rFonts w:ascii="Arial" w:hAnsi="Arial" w:cs="Arial"/>
          <w:sz w:val="24"/>
          <w:szCs w:val="24"/>
        </w:rPr>
        <w:t>”) criam um conjunto de possibilidades de uso das cidades sem precedentes, que demandam uma regulamentação, ao mesmo tempo em que criam uma possibilidade única de equilibrar a distribuição de recursos, buscando soluções com uma visão ampla e global da cidade.</w:t>
      </w:r>
    </w:p>
    <w:p w:rsidR="006123B4" w:rsidRPr="00A83DFF" w:rsidP="00A83DFF" w14:paraId="6F1A5FB4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 xml:space="preserve">A cidade de </w:t>
      </w:r>
      <w:r w:rsidRPr="00A83DFF">
        <w:rPr>
          <w:rFonts w:ascii="Arial" w:hAnsi="Arial" w:cs="Arial"/>
          <w:sz w:val="24"/>
          <w:szCs w:val="24"/>
        </w:rPr>
        <w:t>Songdo</w:t>
      </w:r>
      <w:r w:rsidRPr="00A83DFF">
        <w:rPr>
          <w:rFonts w:ascii="Arial" w:hAnsi="Arial" w:cs="Arial"/>
          <w:sz w:val="24"/>
          <w:szCs w:val="24"/>
        </w:rPr>
        <w:t>, na Coreia do Sul, é um modelo de cidade inteligente desenvolvida do zero. As suas edificações são todas planejadas visando à eficiência energética, e têm o acesso totalmente informatizado. Até mesmo os sistemas de água e eletricidade são eletrônicos e permitem monitoramento e respostas imediatas às necessidades dos moradores. Sensores detectam condições de trânsito, reprogramam semáforos e ajudam a eliminar pouco a pouco a necessidade de coleta de lixo.  Mas é preciso observar que o conceito de cidade inteligente muda bastante de acordo com cada parte do mundo.</w:t>
      </w:r>
    </w:p>
    <w:p w:rsidR="006123B4" w:rsidRPr="00A83DFF" w:rsidP="00A83DFF" w14:paraId="61D67852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 xml:space="preserve">Uma Cidade Inteligente é, portanto, não somente uma cidade que possua equipamentos inteligentes espalhados pela sua área, mas sim a cidade que usa esses recursos de maneira inteligente, sustentável, para o seu melhor planejamento e crescimento urbano, que vise o desenvolvimento social e não somente o desenvolvimento econômico, e que não priorize somente uma região, mas que traga um maior equilíbrio no seu território.  </w:t>
      </w:r>
    </w:p>
    <w:p w:rsidR="006123B4" w:rsidRPr="00A83DFF" w:rsidP="00A83DFF" w14:paraId="7BD2CC69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 xml:space="preserve">Além disso, a referida propositura vem ao encontro de Recomendação oriunda do Senado Federal, por intermédio do Programa </w:t>
      </w:r>
      <w:r w:rsidRPr="00A83DFF">
        <w:rPr>
          <w:rFonts w:ascii="Arial" w:hAnsi="Arial" w:cs="Arial"/>
          <w:sz w:val="24"/>
          <w:szCs w:val="24"/>
        </w:rPr>
        <w:t>Interlegis</w:t>
      </w:r>
      <w:r w:rsidRPr="00A83DFF">
        <w:rPr>
          <w:rFonts w:ascii="Arial" w:hAnsi="Arial" w:cs="Arial"/>
          <w:sz w:val="24"/>
          <w:szCs w:val="24"/>
        </w:rPr>
        <w:t>, do Instituto Legislativo Brasileiro (I.L.B.) direcionada aos Parlamentos municipais de todo o país, para que os parlamentares apresentem iniciativa sob tal espectro, em que é reconhecida como “Boa Prática Legislativa”.</w:t>
      </w:r>
    </w:p>
    <w:p w:rsidR="006123B4" w:rsidRPr="00A83DFF" w:rsidP="00A83DFF" w14:paraId="60F8C431" w14:textId="77777777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83DFF">
        <w:rPr>
          <w:rFonts w:ascii="Arial" w:hAnsi="Arial" w:cs="Arial"/>
          <w:color w:val="000000"/>
          <w:sz w:val="24"/>
          <w:szCs w:val="24"/>
        </w:rPr>
        <w:t>Por derradeiro, o presente projeto de lei objetiva estabelecer princípios e regras que nortearão a implantação de equipamentos, dispositivos e infraestrutura para adaptar o município de Sumaré ao conceito de Cidades Inteligentes, além de estimular o desenvolvimento colaborativo entre sociedade, empresas investidoras e prefeitura.</w:t>
      </w:r>
    </w:p>
    <w:p w:rsidR="0031301C" w:rsidRPr="00A83DFF" w:rsidP="00A83DFF" w14:paraId="21885310" w14:textId="01C24BE1">
      <w:pPr>
        <w:pStyle w:val="NoSpacing"/>
        <w:spacing w:after="16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DFF">
        <w:rPr>
          <w:rFonts w:ascii="Arial" w:hAnsi="Arial" w:cs="Arial"/>
          <w:sz w:val="24"/>
          <w:szCs w:val="24"/>
        </w:rPr>
        <w:t>Portanto, peço aos meus nobres pares que deem o devido apoio e aprovação a esta proposta.</w:t>
      </w:r>
    </w:p>
    <w:p w:rsidR="00D540D9" w:rsidRPr="00A83DFF" w:rsidP="00A83DFF" w14:paraId="0CCAA2D2" w14:textId="54D5052A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631" w:rsidRPr="00A83DFF" w:rsidP="00A83DFF" w14:paraId="7186735E" w14:textId="47706CFF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83DFF">
        <w:rPr>
          <w:rFonts w:ascii="Arial" w:hAnsi="Arial" w:cs="Arial"/>
          <w:sz w:val="24"/>
          <w:szCs w:val="24"/>
        </w:rPr>
        <w:t>Câmara Municipal de Sumaré</w:t>
      </w:r>
      <w:r w:rsidRPr="00A83DFF" w:rsidR="0031760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A1692">
        <w:rPr>
          <w:rFonts w:ascii="Arial" w:hAnsi="Arial" w:cs="Arial"/>
          <w:sz w:val="24"/>
          <w:szCs w:val="24"/>
          <w:shd w:val="clear" w:color="auto" w:fill="FFFFFF"/>
        </w:rPr>
        <w:t>13</w:t>
      </w:r>
      <w:bookmarkStart w:id="1" w:name="_GoBack"/>
      <w:bookmarkEnd w:id="1"/>
      <w:r w:rsidRPr="00A83DFF" w:rsidR="0031760A">
        <w:rPr>
          <w:rFonts w:ascii="Arial" w:hAnsi="Arial" w:cs="Arial"/>
          <w:sz w:val="24"/>
          <w:szCs w:val="24"/>
          <w:shd w:val="clear" w:color="auto" w:fill="FFFFFF"/>
        </w:rPr>
        <w:t xml:space="preserve"> de janeiro de 2025</w:t>
      </w:r>
    </w:p>
    <w:p w:rsidR="00CF3631" w:rsidRPr="00A83DFF" w:rsidP="00A83DFF" w14:paraId="2748A9EF" w14:textId="77777777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F3631" w:rsidRPr="006123B4" w:rsidP="00CF3631" w14:paraId="6366C8E8" w14:textId="675BFC0C">
      <w:pPr>
        <w:pStyle w:val="NoSpacing"/>
        <w:spacing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286722" w:rsidRPr="006123B4" w:rsidP="00CF3631" w14:paraId="4EE148D3" w14:textId="77777777">
      <w:pPr>
        <w:pStyle w:val="NoSpacing"/>
        <w:spacing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CF3631" w:rsidRPr="006123B4" w:rsidP="00CF3631" w14:paraId="32B6DEBA" w14:textId="77777777">
      <w:pPr>
        <w:pStyle w:val="NoSpacing"/>
        <w:spacing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CF3631" w:rsidRPr="006123B4" w:rsidP="005F6448" w14:paraId="6C7B3963" w14:textId="793649B7">
      <w:pPr>
        <w:pStyle w:val="NoSpacing"/>
        <w:jc w:val="center"/>
        <w:rPr>
          <w:rFonts w:ascii="Arial" w:hAnsi="Arial" w:cs="Arial"/>
          <w:b/>
          <w:shd w:val="clear" w:color="auto" w:fill="FFFFFF"/>
        </w:rPr>
      </w:pPr>
      <w:r w:rsidRPr="006123B4">
        <w:rPr>
          <w:rFonts w:ascii="Arial" w:hAnsi="Arial" w:cs="Arial"/>
          <w:b/>
          <w:shd w:val="clear" w:color="auto" w:fill="FFFFFF"/>
        </w:rPr>
        <w:t>Welington da Farmácia</w:t>
      </w:r>
    </w:p>
    <w:p w:rsidR="005F6448" w:rsidP="005F6448" w14:paraId="7FEDDC6C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123B4">
        <w:rPr>
          <w:rFonts w:ascii="Arial" w:hAnsi="Arial" w:cs="Arial"/>
          <w:b/>
          <w:bCs/>
        </w:rPr>
        <w:t xml:space="preserve">Vereador </w:t>
      </w:r>
    </w:p>
    <w:p w:rsidR="00A14FD1" w:rsidRPr="006123B4" w:rsidP="005F6448" w14:paraId="1BE506AD" w14:textId="354DACE0">
      <w:pPr>
        <w:pStyle w:val="NoSpacing"/>
        <w:jc w:val="center"/>
        <w:rPr>
          <w:rFonts w:ascii="Arial" w:hAnsi="Arial" w:cs="Arial"/>
        </w:rPr>
      </w:pPr>
      <w:r w:rsidRPr="006123B4">
        <w:rPr>
          <w:rFonts w:ascii="Arial" w:hAnsi="Arial" w:cs="Arial"/>
          <w:b/>
          <w:bCs/>
        </w:rPr>
        <w:t>MDB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91955"/>
    <w:rsid w:val="000A666F"/>
    <w:rsid w:val="000D2BDC"/>
    <w:rsid w:val="000F0BEA"/>
    <w:rsid w:val="000F1426"/>
    <w:rsid w:val="000F479B"/>
    <w:rsid w:val="00104AAA"/>
    <w:rsid w:val="0015017F"/>
    <w:rsid w:val="00152E83"/>
    <w:rsid w:val="0015657E"/>
    <w:rsid w:val="00156CF8"/>
    <w:rsid w:val="001924F2"/>
    <w:rsid w:val="001E6978"/>
    <w:rsid w:val="00205EC8"/>
    <w:rsid w:val="00225555"/>
    <w:rsid w:val="0023689D"/>
    <w:rsid w:val="00243444"/>
    <w:rsid w:val="00286722"/>
    <w:rsid w:val="002C062F"/>
    <w:rsid w:val="002C7171"/>
    <w:rsid w:val="0031301C"/>
    <w:rsid w:val="0031760A"/>
    <w:rsid w:val="00321B37"/>
    <w:rsid w:val="0035284F"/>
    <w:rsid w:val="003A1692"/>
    <w:rsid w:val="00412E5F"/>
    <w:rsid w:val="00444234"/>
    <w:rsid w:val="00460A32"/>
    <w:rsid w:val="00467A72"/>
    <w:rsid w:val="004B2CC9"/>
    <w:rsid w:val="004D767E"/>
    <w:rsid w:val="004F3FFC"/>
    <w:rsid w:val="0051286F"/>
    <w:rsid w:val="005443D2"/>
    <w:rsid w:val="005D4E45"/>
    <w:rsid w:val="005F6448"/>
    <w:rsid w:val="00601B0A"/>
    <w:rsid w:val="006123B4"/>
    <w:rsid w:val="00623938"/>
    <w:rsid w:val="00626437"/>
    <w:rsid w:val="00632FA0"/>
    <w:rsid w:val="006C41A4"/>
    <w:rsid w:val="006D1E9A"/>
    <w:rsid w:val="006D77E7"/>
    <w:rsid w:val="00822396"/>
    <w:rsid w:val="00863AEA"/>
    <w:rsid w:val="008A1B1D"/>
    <w:rsid w:val="009A2FFE"/>
    <w:rsid w:val="00A06CF2"/>
    <w:rsid w:val="00A10FDC"/>
    <w:rsid w:val="00A14FD1"/>
    <w:rsid w:val="00A32A5D"/>
    <w:rsid w:val="00A83DFF"/>
    <w:rsid w:val="00AB02DD"/>
    <w:rsid w:val="00AE6AEE"/>
    <w:rsid w:val="00AF5827"/>
    <w:rsid w:val="00B95790"/>
    <w:rsid w:val="00C00C1E"/>
    <w:rsid w:val="00C36776"/>
    <w:rsid w:val="00CC7D76"/>
    <w:rsid w:val="00CD6B58"/>
    <w:rsid w:val="00CF3631"/>
    <w:rsid w:val="00CF401E"/>
    <w:rsid w:val="00D34CD7"/>
    <w:rsid w:val="00D540D9"/>
    <w:rsid w:val="00D77588"/>
    <w:rsid w:val="00D9645F"/>
    <w:rsid w:val="00DF171E"/>
    <w:rsid w:val="00DF4E1C"/>
    <w:rsid w:val="00E30E79"/>
    <w:rsid w:val="00E312EA"/>
    <w:rsid w:val="00F51D06"/>
    <w:rsid w:val="00F97B8F"/>
    <w:rsid w:val="00FA22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61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B95E-B9FA-44C6-BD54-B8B8A1B0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1554</Words>
  <Characters>8396</Characters>
  <Application>Microsoft Office Word</Application>
  <DocSecurity>8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2023-06-15T11:50:00Z</cp:lastPrinted>
  <dcterms:created xsi:type="dcterms:W3CDTF">2024-12-27T19:00:00Z</dcterms:created>
  <dcterms:modified xsi:type="dcterms:W3CDTF">2025-01-20T01:33:00Z</dcterms:modified>
</cp:coreProperties>
</file>