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ADB" w14:paraId="392E121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F22ADB" w14:paraId="3778BCCB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591A" w:rsidP="008E591A" w14:paraId="6E08D1A3" w14:textId="2BB93B4C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8E591A">
        <w:rPr>
          <w:rFonts w:ascii="Arial" w:hAnsi="Arial" w:cs="Arial"/>
          <w:b/>
          <w:sz w:val="24"/>
          <w:szCs w:val="24"/>
        </w:rPr>
        <w:t>INSTITUI CONTRIBUIÇÃO VOLUNTÁRIA A ORGANIZAÇÕES NÃO GOVERNAMENTAIS E ENTIDADES ASSISTENCIAIS COM FATURAMENTO NA CONTA DE ÁGUA</w:t>
      </w:r>
      <w:r w:rsidRPr="00C90268">
        <w:rPr>
          <w:rFonts w:ascii="Arial" w:hAnsi="Arial" w:cs="Arial"/>
          <w:sz w:val="24"/>
          <w:szCs w:val="24"/>
        </w:rPr>
        <w:t>.</w:t>
      </w:r>
    </w:p>
    <w:p w:rsidR="008E591A" w:rsidP="008E591A" w14:paraId="635F49EE" w14:textId="77777777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8E591A" w:rsidP="008E591A" w14:paraId="59A42911" w14:textId="77777777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Autor: </w:t>
      </w:r>
      <w:r w:rsidRPr="008A0C05">
        <w:rPr>
          <w:rFonts w:ascii="Arial" w:hAnsi="Arial" w:cs="Arial"/>
          <w:b/>
          <w:bCs/>
          <w:sz w:val="24"/>
          <w:szCs w:val="24"/>
        </w:rPr>
        <w:t xml:space="preserve">Vereador Alan Leal </w:t>
      </w:r>
    </w:p>
    <w:p w:rsidR="008E591A" w:rsidP="008E591A" w14:paraId="09C869D0" w14:textId="77777777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8E591A" w:rsidP="008E591A" w14:paraId="689014F8" w14:textId="77777777">
      <w:pPr>
        <w:spacing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8E591A" w:rsidP="008E591A" w14:paraId="7A81681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8E591A" w:rsidP="008E591A" w14:paraId="5182960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P="008E591A" w14:paraId="19C1EDB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Art. 1º.</w:t>
      </w:r>
      <w:r w:rsidRPr="009C5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instituída contribuição voluntária, incluindo o valor na fatura de consumo de água de pessoas físicas e jurídicas, a ser destinada a Organizações Não Governamentais e entidades assistenciais sem fins lucrativos, legalmente constituídas, que estejam instaladas e atuem no Município de Sumaré.</w:t>
      </w:r>
    </w:p>
    <w:p w:rsidR="008E591A" w:rsidP="008E591A" w14:paraId="3FC8A22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P="008E591A" w14:paraId="0F00850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 xml:space="preserve">Art. 2º. </w:t>
      </w:r>
      <w:r w:rsidRPr="009C5E45">
        <w:rPr>
          <w:rFonts w:ascii="Arial" w:hAnsi="Arial" w:cs="Arial"/>
          <w:sz w:val="24"/>
          <w:szCs w:val="24"/>
        </w:rPr>
        <w:t>A inclusão d</w:t>
      </w:r>
      <w:r>
        <w:rPr>
          <w:rFonts w:ascii="Arial" w:hAnsi="Arial" w:cs="Arial"/>
          <w:sz w:val="24"/>
          <w:szCs w:val="24"/>
        </w:rPr>
        <w:t>a</w:t>
      </w:r>
      <w:r w:rsidRPr="009C5E45">
        <w:rPr>
          <w:rFonts w:ascii="Arial" w:hAnsi="Arial" w:cs="Arial"/>
          <w:sz w:val="24"/>
          <w:szCs w:val="24"/>
        </w:rPr>
        <w:t xml:space="preserve"> importância a título de doação na conta de água é facultativa ao usuário titular da fatura, e depende de sua prévia e expressa autorização, podendo ser revogada por ele a qualquer momento.</w:t>
      </w:r>
    </w:p>
    <w:p w:rsidR="008E591A" w:rsidP="008E591A" w14:paraId="21FB805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P="008E591A" w14:paraId="4877183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7A59">
        <w:rPr>
          <w:rFonts w:ascii="Arial" w:hAnsi="Arial" w:cs="Arial"/>
          <w:b/>
          <w:bCs/>
          <w:sz w:val="24"/>
          <w:szCs w:val="24"/>
        </w:rPr>
        <w:t>§1º.</w:t>
      </w:r>
      <w:r>
        <w:rPr>
          <w:rFonts w:ascii="Arial" w:hAnsi="Arial" w:cs="Arial"/>
          <w:sz w:val="24"/>
          <w:szCs w:val="24"/>
        </w:rPr>
        <w:t xml:space="preserve"> A contribuição voluntária será escolhida entre os seguintes valores: R$1,00 (um real), R$2,00 (dois reais), R$5,00 (cinco reais), R$10,00 (dez reais), R$15,00 (quinze reais), R$25,00 (vinte e cinco reais) ou R$50,00 (cinquenta reais).</w:t>
      </w:r>
    </w:p>
    <w:p w:rsidR="008E591A" w:rsidRPr="00AD7A59" w:rsidP="008E591A" w14:paraId="1BE8DFE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D7A59">
        <w:rPr>
          <w:rFonts w:ascii="Arial" w:hAnsi="Arial" w:cs="Arial"/>
          <w:b/>
          <w:bCs/>
          <w:sz w:val="24"/>
          <w:szCs w:val="24"/>
        </w:rPr>
        <w:t>§2º.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Não incidirão juros, multas e encargos moratórios sobre o valor da contribuição voluntária. </w:t>
      </w:r>
    </w:p>
    <w:p w:rsidR="008E591A" w:rsidRPr="009C5E45" w:rsidP="008E591A" w14:paraId="4FE38128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RPr="009C5E45" w:rsidP="008E591A" w14:paraId="65DEB13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RPr="009C5E45" w:rsidP="008E591A" w14:paraId="2B42B64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066044">
        <w:rPr>
          <w:rFonts w:ascii="Arial" w:hAnsi="Arial" w:cs="Arial"/>
          <w:b/>
          <w:bCs/>
          <w:sz w:val="24"/>
          <w:szCs w:val="24"/>
        </w:rPr>
        <w:t>°.</w:t>
      </w:r>
      <w:r w:rsidRPr="009C5E45">
        <w:rPr>
          <w:rFonts w:ascii="Arial" w:hAnsi="Arial" w:cs="Arial"/>
          <w:sz w:val="24"/>
          <w:szCs w:val="24"/>
        </w:rPr>
        <w:t xml:space="preserve"> Será fornecido modelo de autorização aos usuários d</w:t>
      </w:r>
      <w:r>
        <w:rPr>
          <w:rFonts w:ascii="Arial" w:hAnsi="Arial" w:cs="Arial"/>
          <w:sz w:val="24"/>
          <w:szCs w:val="24"/>
        </w:rPr>
        <w:t xml:space="preserve">os Serviços da Concessionária de Saneamento Básico de Sumaré, </w:t>
      </w:r>
      <w:r w:rsidRPr="009C5E45">
        <w:rPr>
          <w:rFonts w:ascii="Arial" w:hAnsi="Arial" w:cs="Arial"/>
          <w:sz w:val="24"/>
          <w:szCs w:val="24"/>
        </w:rPr>
        <w:t>distribuído com auxilio das entidades</w:t>
      </w:r>
      <w:r>
        <w:rPr>
          <w:rFonts w:ascii="Arial" w:hAnsi="Arial" w:cs="Arial"/>
          <w:sz w:val="24"/>
          <w:szCs w:val="24"/>
        </w:rPr>
        <w:t>.</w:t>
      </w:r>
    </w:p>
    <w:p w:rsidR="008E591A" w:rsidRPr="009C5E45" w:rsidP="008E591A" w14:paraId="3958577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RPr="009C5E45" w:rsidP="008E591A" w14:paraId="0D20C34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066044">
        <w:rPr>
          <w:rFonts w:ascii="Arial" w:hAnsi="Arial" w:cs="Arial"/>
          <w:b/>
          <w:bCs/>
          <w:sz w:val="24"/>
          <w:szCs w:val="24"/>
        </w:rPr>
        <w:t>°.</w:t>
      </w:r>
      <w:r w:rsidRPr="009C5E45">
        <w:rPr>
          <w:rFonts w:ascii="Arial" w:hAnsi="Arial" w:cs="Arial"/>
          <w:sz w:val="24"/>
          <w:szCs w:val="24"/>
        </w:rPr>
        <w:t xml:space="preserve"> Na conta de água será incluído um campo, contendo o valor da doação e, na discriminação dos serviços, “doação à (nome da entidade escolhida)”.</w:t>
      </w:r>
    </w:p>
    <w:p w:rsidR="008E591A" w:rsidRPr="009C5E45" w:rsidP="008E591A" w14:paraId="3CF154F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P="008E591A" w14:paraId="1155421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066044">
        <w:rPr>
          <w:rFonts w:ascii="Arial" w:hAnsi="Arial" w:cs="Arial"/>
          <w:b/>
          <w:bCs/>
          <w:sz w:val="24"/>
          <w:szCs w:val="24"/>
        </w:rPr>
        <w:t>°.</w:t>
      </w:r>
      <w:r w:rsidRPr="009C5E45">
        <w:rPr>
          <w:rFonts w:ascii="Arial" w:hAnsi="Arial" w:cs="Arial"/>
          <w:sz w:val="24"/>
          <w:szCs w:val="24"/>
        </w:rPr>
        <w:t xml:space="preserve"> O usuário poderá fazer doação simultaneamente a quantas entidades desejar.</w:t>
      </w:r>
    </w:p>
    <w:p w:rsidR="008E591A" w:rsidRPr="009C5E45" w:rsidP="008E591A" w14:paraId="0ED5A608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RPr="009C5E45" w:rsidP="008E591A" w14:paraId="354F386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Art. 3º.</w:t>
      </w:r>
      <w:r w:rsidRPr="009C5E45">
        <w:rPr>
          <w:rFonts w:ascii="Arial" w:hAnsi="Arial" w:cs="Arial"/>
          <w:sz w:val="24"/>
          <w:szCs w:val="24"/>
        </w:rPr>
        <w:t xml:space="preserve"> O usuário que não mais desejar efetuar a doação deverá </w:t>
      </w:r>
      <w:r>
        <w:rPr>
          <w:rFonts w:ascii="Arial" w:hAnsi="Arial" w:cs="Arial"/>
          <w:sz w:val="24"/>
          <w:szCs w:val="24"/>
        </w:rPr>
        <w:t>enviar por escrito solicitação de cancelamento de doação</w:t>
      </w:r>
      <w:r w:rsidRPr="009C5E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à entidade beneficiada ou à concessionária de serviços de saneamento básico de Sumaré</w:t>
      </w:r>
      <w:r w:rsidRPr="009C5E45">
        <w:rPr>
          <w:rFonts w:ascii="Arial" w:hAnsi="Arial" w:cs="Arial"/>
          <w:sz w:val="24"/>
          <w:szCs w:val="24"/>
        </w:rPr>
        <w:t>.</w:t>
      </w:r>
    </w:p>
    <w:p w:rsidR="008E591A" w:rsidRPr="009C5E45" w:rsidP="008E591A" w14:paraId="3B349E4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RPr="009C5E45" w:rsidP="008E591A" w14:paraId="6CA95DE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Parágrafo Único.</w:t>
      </w:r>
      <w:r w:rsidRPr="009C5E45">
        <w:rPr>
          <w:rFonts w:ascii="Arial" w:hAnsi="Arial" w:cs="Arial"/>
          <w:sz w:val="24"/>
          <w:szCs w:val="24"/>
        </w:rPr>
        <w:t xml:space="preserve"> Revogada a autorização do usuário atinente à doação, esta cessará a partir da próxima fatura de água.</w:t>
      </w:r>
    </w:p>
    <w:p w:rsidR="008E591A" w:rsidRPr="009C5E45" w:rsidP="008E591A" w14:paraId="3884BC7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RPr="009C5E45" w:rsidP="008E591A" w14:paraId="573EEEC8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Art. 4º.</w:t>
      </w:r>
      <w:r w:rsidRPr="009C5E45">
        <w:rPr>
          <w:rFonts w:ascii="Arial" w:hAnsi="Arial" w:cs="Arial"/>
          <w:sz w:val="24"/>
          <w:szCs w:val="24"/>
        </w:rPr>
        <w:t xml:space="preserve"> A qualquer momento o titular da conta de água poderá</w:t>
      </w:r>
      <w:r>
        <w:rPr>
          <w:rFonts w:ascii="Arial" w:hAnsi="Arial" w:cs="Arial"/>
          <w:sz w:val="24"/>
          <w:szCs w:val="24"/>
        </w:rPr>
        <w:t xml:space="preserve"> trocar ou</w:t>
      </w:r>
      <w:r w:rsidRPr="009C5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incluir nova entidade para destinar sua doação</w:t>
      </w:r>
      <w:r w:rsidRPr="009C5E45">
        <w:rPr>
          <w:rFonts w:ascii="Arial" w:hAnsi="Arial" w:cs="Arial"/>
          <w:sz w:val="24"/>
          <w:szCs w:val="24"/>
        </w:rPr>
        <w:t>, aumentar ou reduzir seu valor, mediante novo preenchimento de autorização.</w:t>
      </w:r>
    </w:p>
    <w:p w:rsidR="008E591A" w:rsidRPr="009C5E45" w:rsidP="008E591A" w14:paraId="245B486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RPr="009C5E45" w:rsidP="008E591A" w14:paraId="5CF621F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Art. 5º.</w:t>
      </w:r>
      <w:r w:rsidRPr="009C5E45">
        <w:rPr>
          <w:rFonts w:ascii="Arial" w:hAnsi="Arial" w:cs="Arial"/>
          <w:sz w:val="24"/>
          <w:szCs w:val="24"/>
        </w:rPr>
        <w:t xml:space="preserve"> Todo o montante advindo das doações será disponibilizado pela</w:t>
      </w:r>
      <w:r>
        <w:rPr>
          <w:rFonts w:ascii="Arial" w:hAnsi="Arial" w:cs="Arial"/>
          <w:sz w:val="24"/>
          <w:szCs w:val="24"/>
        </w:rPr>
        <w:t xml:space="preserve"> Concessionária de Serviços de Saneamento Básico de Sumaré</w:t>
      </w:r>
      <w:r w:rsidRPr="009C5E45">
        <w:rPr>
          <w:rFonts w:ascii="Arial" w:hAnsi="Arial" w:cs="Arial"/>
          <w:sz w:val="24"/>
          <w:szCs w:val="24"/>
        </w:rPr>
        <w:t xml:space="preserve"> às entidades </w:t>
      </w:r>
      <w:r>
        <w:rPr>
          <w:rFonts w:ascii="Arial" w:hAnsi="Arial" w:cs="Arial"/>
          <w:sz w:val="24"/>
          <w:szCs w:val="24"/>
        </w:rPr>
        <w:t>beneficiadas</w:t>
      </w:r>
      <w:r w:rsidRPr="009C5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 w:rsidRPr="009C5E45">
        <w:rPr>
          <w:rFonts w:ascii="Arial" w:hAnsi="Arial" w:cs="Arial"/>
          <w:sz w:val="24"/>
          <w:szCs w:val="24"/>
        </w:rPr>
        <w:t xml:space="preserve">até </w:t>
      </w:r>
      <w:r>
        <w:rPr>
          <w:rFonts w:ascii="Arial" w:hAnsi="Arial" w:cs="Arial"/>
          <w:sz w:val="24"/>
          <w:szCs w:val="24"/>
        </w:rPr>
        <w:t>30 (trinta) dias úteis após o pagamento das contas contendo as contribuições voluntárias.</w:t>
      </w:r>
    </w:p>
    <w:p w:rsidR="008E591A" w:rsidRPr="009C5E45" w:rsidP="008E591A" w14:paraId="6980D1B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RPr="009C5E45" w:rsidP="008E591A" w14:paraId="0DF98DE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§1°.</w:t>
      </w:r>
      <w:r w:rsidRPr="009C5E45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concessionária de serviços de saneamento básico de Sumaré</w:t>
      </w:r>
      <w:r w:rsidRPr="009C5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disponibilizará de forma transparente, planilha com os valores destinados a cada uma das instituições beneficiadas</w:t>
      </w:r>
      <w:r w:rsidRPr="009C5E45">
        <w:rPr>
          <w:rFonts w:ascii="Arial" w:hAnsi="Arial" w:cs="Arial"/>
          <w:sz w:val="24"/>
          <w:szCs w:val="24"/>
        </w:rPr>
        <w:t>;</w:t>
      </w:r>
    </w:p>
    <w:p w:rsidR="008E591A" w:rsidRPr="009C5E45" w:rsidP="008E591A" w14:paraId="39C4C00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P="008E591A" w14:paraId="4C0713AC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>§2°.</w:t>
      </w:r>
      <w:r w:rsidRPr="009C5E45">
        <w:rPr>
          <w:rFonts w:ascii="Arial" w:hAnsi="Arial" w:cs="Arial"/>
          <w:sz w:val="24"/>
          <w:szCs w:val="24"/>
        </w:rPr>
        <w:t xml:space="preserve"> O repasse dos valores será feito mediante depósito ou transferência para a conta bancária indicada pela entidade.</w:t>
      </w:r>
    </w:p>
    <w:p w:rsidR="008E591A" w:rsidP="008E591A" w14:paraId="468A8C7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P="008E591A" w14:paraId="4C3CA3E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066044">
        <w:rPr>
          <w:rFonts w:ascii="Arial" w:hAnsi="Arial" w:cs="Arial"/>
          <w:b/>
          <w:bCs/>
          <w:sz w:val="24"/>
          <w:szCs w:val="24"/>
        </w:rPr>
        <w:t>º.</w:t>
      </w:r>
      <w:r w:rsidRPr="009C5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poder executivo regulamentará esta lei no prazo de 60 dias.</w:t>
      </w:r>
    </w:p>
    <w:p w:rsidR="008E591A" w:rsidRPr="009C5E45" w:rsidP="008E591A" w14:paraId="4D689E7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P="008E591A" w14:paraId="4195563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604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066044">
        <w:rPr>
          <w:rFonts w:ascii="Arial" w:hAnsi="Arial" w:cs="Arial"/>
          <w:b/>
          <w:bCs/>
          <w:sz w:val="24"/>
          <w:szCs w:val="24"/>
        </w:rPr>
        <w:t>º.</w:t>
      </w:r>
      <w:r w:rsidRPr="009C5E45">
        <w:rPr>
          <w:rFonts w:ascii="Arial" w:hAnsi="Arial" w:cs="Arial"/>
          <w:sz w:val="24"/>
          <w:szCs w:val="24"/>
        </w:rPr>
        <w:t xml:space="preserve"> Esta Lei entra em vigor na data </w:t>
      </w:r>
      <w:r>
        <w:rPr>
          <w:rFonts w:ascii="Arial" w:hAnsi="Arial" w:cs="Arial"/>
          <w:sz w:val="24"/>
          <w:szCs w:val="24"/>
        </w:rPr>
        <w:t>de</w:t>
      </w:r>
      <w:r w:rsidRPr="009C5E45">
        <w:rPr>
          <w:rFonts w:ascii="Arial" w:hAnsi="Arial" w:cs="Arial"/>
          <w:sz w:val="24"/>
          <w:szCs w:val="24"/>
        </w:rPr>
        <w:t xml:space="preserve"> sua publicação.</w:t>
      </w:r>
    </w:p>
    <w:p w:rsidR="008E591A" w:rsidP="008E591A" w14:paraId="210CB5F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591A" w:rsidP="008E591A" w14:paraId="19193AEC" w14:textId="379484C1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16 de janeiro de 2025</w:t>
      </w:r>
    </w:p>
    <w:p w:rsidR="008E591A" w:rsidP="008E591A" w14:paraId="77F63963" w14:textId="18140B77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20430871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289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1A" w:rsidP="008E591A" w14:paraId="3C047A02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12C9801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5742976A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30B7A0CA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0FA032B6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0FC634FB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41EB31E3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76E5ADD9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644B5C9C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3A2CB366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5FEB2B04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5BDE25EC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7461B708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63B7A81D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17B94444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397CB57A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004ADBD2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RPr="006F4BB6" w:rsidP="008E591A" w14:paraId="52DFBA3D" w14:textId="77777777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8E591A" w:rsidP="008E591A" w14:paraId="6BF8A3C8" w14:textId="77777777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6F4BB6">
        <w:rPr>
          <w:rFonts w:ascii="Arial" w:hAnsi="Arial" w:cs="Arial"/>
          <w:b/>
          <w:bCs/>
          <w:sz w:val="24"/>
          <w:szCs w:val="24"/>
        </w:rPr>
        <w:t>Justificativa</w:t>
      </w:r>
    </w:p>
    <w:p w:rsidR="008E591A" w:rsidRPr="006F4BB6" w:rsidP="008E591A" w14:paraId="3CB00DEB" w14:textId="77777777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8E591A" w:rsidP="008E591A" w14:paraId="4912B754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RPr="009F78D5" w:rsidP="008E591A" w14:paraId="6E0FEBE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73D8F2D3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Nobres pares, </w:t>
      </w:r>
    </w:p>
    <w:p w:rsidR="008E591A" w:rsidP="008E591A" w14:paraId="64E86BA1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desta lei é que pessoa físicas e jurídicas que se utilizam dos serviços da concessionária de saneamento básico do município de Sumaré, possam contribuir com entidades públicas e assistenciais sem fins lucrativos através de pequenos valores faturados na conta de água.</w:t>
      </w:r>
    </w:p>
    <w:p w:rsidR="008E591A" w:rsidP="008E591A" w14:paraId="4375FDBE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 que tal contribuição será voluntária, e para a adesão deve haver iniciativa do titular da conta, sendo que o </w:t>
      </w:r>
      <w:r w:rsidRPr="00C5702E">
        <w:rPr>
          <w:rFonts w:ascii="Arial" w:hAnsi="Arial" w:cs="Arial"/>
          <w:sz w:val="24"/>
          <w:szCs w:val="24"/>
        </w:rPr>
        <w:t xml:space="preserve">contribuinte poderá indicar para qual Instituição gostaria de atribuir tal valor, optando por ajudar </w:t>
      </w:r>
      <w:r>
        <w:rPr>
          <w:rFonts w:ascii="Arial" w:hAnsi="Arial" w:cs="Arial"/>
          <w:sz w:val="24"/>
          <w:szCs w:val="24"/>
        </w:rPr>
        <w:t>instituição que possua afinidade com a causa.</w:t>
      </w:r>
    </w:p>
    <w:p w:rsidR="008E591A" w:rsidP="008E591A" w14:paraId="20943E56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aprovação do presente projeto trará benefícios para a população sumareense, uma vez que para receberem a referida contribuição, a instituição deve atuar no município de Sumaré.</w:t>
      </w:r>
    </w:p>
    <w:p w:rsidR="008E591A" w:rsidRPr="00C5702E" w:rsidP="008E591A" w14:paraId="72283AB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benefícios advindos da aprovação do presente projeto, peço apoio para a aprovação do mesmo.</w:t>
      </w:r>
    </w:p>
    <w:p w:rsidR="008E591A" w:rsidP="008E591A" w14:paraId="0C605CCA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91A" w:rsidP="008E591A" w14:paraId="67D465C1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E591A" w:rsidRPr="00584DB3" w:rsidP="008E591A" w14:paraId="5A509C0A" w14:textId="66F4710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78D5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 de janeiro de 2025</w:t>
      </w:r>
    </w:p>
    <w:p w:rsidR="008E591A" w:rsidP="008E591A" w14:paraId="617F204B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P="008E591A" w14:paraId="6506D654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RPr="00AA5AA7" w:rsidP="008E591A" w14:paraId="525942BC" w14:textId="777777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P="008E591A" w14:paraId="4562078E" w14:textId="777777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591A" w:rsidRPr="00AA5AA7" w:rsidP="008E591A" w14:paraId="5CC8A395" w14:textId="0999DD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62119818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8794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DB" w14:paraId="143513F2" w14:textId="4F483C42">
      <w:pPr>
        <w:ind w:firstLine="708"/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269D03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znysh7" w:colFirst="0" w:colLast="0"/>
  <w:bookmarkEnd w:id="0"/>
  <w:p w:rsidR="00F22ADB" w14:paraId="1191A3D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27961916" name="Conector de seta reta 15279619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652521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12864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22ADB" w14:paraId="1B47B00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42AEA66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672FCB45" w14:textId="0D505919">
    <w:r>
      <w:rPr>
        <w:noProof/>
      </w:rPr>
      <w:drawing>
        <wp:inline distT="0" distB="0" distL="0" distR="0">
          <wp:extent cx="1526058" cy="534121"/>
          <wp:effectExtent l="0" t="0" r="0" b="0"/>
          <wp:docPr id="1527961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84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17" name="Grupo 15279619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2ADB" w14:paraId="79AD6B5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29707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3037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067EF2"/>
    <w:multiLevelType w:val="multilevel"/>
    <w:tmpl w:val="DEAE6F60"/>
    <w:lvl w:ilvl="0">
      <w:start w:val="1"/>
      <w:numFmt w:val="upperRoman"/>
      <w:lvlText w:val="%1."/>
      <w:lvlJc w:val="right"/>
      <w:pPr>
        <w:ind w:left="1799" w:hanging="360"/>
      </w:pPr>
    </w:lvl>
    <w:lvl w:ilvl="1">
      <w:start w:val="1"/>
      <w:numFmt w:val="lowerLetter"/>
      <w:lvlText w:val="%2."/>
      <w:lvlJc w:val="left"/>
      <w:pPr>
        <w:ind w:left="2519" w:hanging="360"/>
      </w:pPr>
    </w:lvl>
    <w:lvl w:ilvl="2">
      <w:start w:val="1"/>
      <w:numFmt w:val="lowerRoman"/>
      <w:lvlText w:val="%3."/>
      <w:lvlJc w:val="right"/>
      <w:pPr>
        <w:ind w:left="3239" w:hanging="180"/>
      </w:pPr>
    </w:lvl>
    <w:lvl w:ilvl="3">
      <w:start w:val="1"/>
      <w:numFmt w:val="decimal"/>
      <w:lvlText w:val="%4."/>
      <w:lvlJc w:val="left"/>
      <w:pPr>
        <w:ind w:left="3959" w:hanging="360"/>
      </w:pPr>
    </w:lvl>
    <w:lvl w:ilvl="4">
      <w:start w:val="1"/>
      <w:numFmt w:val="lowerLetter"/>
      <w:lvlText w:val="%5."/>
      <w:lvlJc w:val="left"/>
      <w:pPr>
        <w:ind w:left="4679" w:hanging="360"/>
      </w:pPr>
    </w:lvl>
    <w:lvl w:ilvl="5">
      <w:start w:val="1"/>
      <w:numFmt w:val="lowerRoman"/>
      <w:lvlText w:val="%6."/>
      <w:lvlJc w:val="right"/>
      <w:pPr>
        <w:ind w:left="5399" w:hanging="180"/>
      </w:pPr>
    </w:lvl>
    <w:lvl w:ilvl="6">
      <w:start w:val="1"/>
      <w:numFmt w:val="decimal"/>
      <w:lvlText w:val="%7."/>
      <w:lvlJc w:val="left"/>
      <w:pPr>
        <w:ind w:left="6119" w:hanging="360"/>
      </w:pPr>
    </w:lvl>
    <w:lvl w:ilvl="7">
      <w:start w:val="1"/>
      <w:numFmt w:val="lowerLetter"/>
      <w:lvlText w:val="%8."/>
      <w:lvlJc w:val="left"/>
      <w:pPr>
        <w:ind w:left="6839" w:hanging="360"/>
      </w:pPr>
    </w:lvl>
    <w:lvl w:ilvl="8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DB"/>
    <w:rsid w:val="00066044"/>
    <w:rsid w:val="00071A2F"/>
    <w:rsid w:val="00091329"/>
    <w:rsid w:val="00267972"/>
    <w:rsid w:val="003C0E36"/>
    <w:rsid w:val="00584DB3"/>
    <w:rsid w:val="006F4BB6"/>
    <w:rsid w:val="0079692B"/>
    <w:rsid w:val="008A0C05"/>
    <w:rsid w:val="008D5153"/>
    <w:rsid w:val="008E591A"/>
    <w:rsid w:val="009C5E45"/>
    <w:rsid w:val="009F78D5"/>
    <w:rsid w:val="00AA5AA7"/>
    <w:rsid w:val="00AD7A59"/>
    <w:rsid w:val="00C5702E"/>
    <w:rsid w:val="00C90268"/>
    <w:rsid w:val="00DD3C7E"/>
    <w:rsid w:val="00F22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EEF89A-BC67-48F2-8506-94CC2E6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BGaVt8J77I7QE+OSfF+UIS/EA==">AMUW2mXlJeOIM/Nzv0EeiHqsiBLd+9G90oep1LxU57XXOBWoI8ab8gW8LJD+0U4kZeJegkgd9NzzoYTqbFo9PvsXWLqLdKUdbv1tiM50Q17e0k9NQFitvCEE2vXnUNHQOtbXxAfY/TJJk5DUM6aef8kyQ9mDyP82vH2blpr1UESjYHZEC7/eS2I=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582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2025-01-16T14:51:00Z</dcterms:created>
  <dcterms:modified xsi:type="dcterms:W3CDTF">2025-01-16T17:30:00Z</dcterms:modified>
</cp:coreProperties>
</file>