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7929CEA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7169FC">
        <w:rPr>
          <w:rFonts w:ascii="Arial" w:hAnsi="Arial" w:cs="Arial"/>
          <w:b/>
          <w:sz w:val="24"/>
          <w:szCs w:val="24"/>
        </w:rPr>
        <w:t xml:space="preserve"> No Bairro </w:t>
      </w:r>
      <w:r w:rsidR="008D786E">
        <w:rPr>
          <w:rFonts w:ascii="Arial" w:hAnsi="Arial" w:cs="Arial"/>
          <w:b/>
          <w:sz w:val="24"/>
          <w:szCs w:val="24"/>
        </w:rPr>
        <w:t>Lucelia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em toda sua </w:t>
      </w:r>
      <w:r w:rsidR="00CE06A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057A31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7169FC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muitos moradores já pediram o Recapeamento.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BCA07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166392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3629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2A8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D714E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169FC"/>
    <w:rsid w:val="00724A46"/>
    <w:rsid w:val="00725B17"/>
    <w:rsid w:val="0073102A"/>
    <w:rsid w:val="00731EB0"/>
    <w:rsid w:val="00732E5F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D786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6F3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E06A1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1342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77</cp:revision>
  <cp:lastPrinted>2021-04-08T18:14:00Z</cp:lastPrinted>
  <dcterms:created xsi:type="dcterms:W3CDTF">2020-06-15T19:28:00Z</dcterms:created>
  <dcterms:modified xsi:type="dcterms:W3CDTF">2021-04-13T13:44:00Z</dcterms:modified>
</cp:coreProperties>
</file>