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3F27" w:rsidP="00EA3F27" w14:paraId="3759A21A" w14:textId="77777777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A3F27" w:rsidRPr="004C5C33" w:rsidP="00EA3F27" w14:paraId="04AC9877" w14:textId="77777777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C5C33">
        <w:rPr>
          <w:rFonts w:ascii="Arial" w:eastAsia="Arial" w:hAnsi="Arial" w:cs="Arial"/>
          <w:b/>
          <w:sz w:val="24"/>
          <w:szCs w:val="24"/>
        </w:rPr>
        <w:t>EXCELENTÍSSIMO SENHOR PRESIDENTE DA CÂMARA MUNICIPAL DE SUMARÉ</w:t>
      </w:r>
    </w:p>
    <w:p w:rsidR="00EA3F27" w:rsidRPr="004C5C33" w:rsidP="00EA3F27" w14:paraId="6C61B89D" w14:textId="7777777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A3F27" w:rsidRPr="004C5C33" w:rsidP="00EA3F27" w14:paraId="7BF43F6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24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É com profunda tristeza que r</w:t>
      </w:r>
      <w:r w:rsidRPr="004C5C33">
        <w:rPr>
          <w:rFonts w:ascii="Arial" w:eastAsia="Arial" w:hAnsi="Arial" w:cs="Arial"/>
          <w:color w:val="000000"/>
          <w:sz w:val="24"/>
          <w:szCs w:val="24"/>
        </w:rPr>
        <w:t xml:space="preserve">equeiro a Vossa Excelência que, após ouvido o Plenário, registre nos anais dessa casa a presente </w:t>
      </w:r>
      <w:r w:rsidRPr="004C5C33">
        <w:rPr>
          <w:rFonts w:ascii="Arial" w:eastAsia="Arial" w:hAnsi="Arial" w:cs="Arial"/>
          <w:b/>
          <w:color w:val="000000"/>
          <w:sz w:val="24"/>
          <w:szCs w:val="24"/>
        </w:rPr>
        <w:t xml:space="preserve">MOÇÃO DE </w:t>
      </w:r>
      <w:r>
        <w:rPr>
          <w:rFonts w:ascii="Arial" w:eastAsia="Arial" w:hAnsi="Arial" w:cs="Arial"/>
          <w:b/>
          <w:color w:val="000000"/>
          <w:sz w:val="24"/>
          <w:szCs w:val="24"/>
        </w:rPr>
        <w:t>PESAR</w:t>
      </w:r>
      <w:r w:rsidRPr="004C5C3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ADELINO JOSÉ MIRANDA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 w:rsidRPr="004C5C33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EA3F27" w:rsidRPr="00B67DEB" w:rsidP="00EA3F27" w14:paraId="6430CFF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24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Nascido na cidade de Guajerú, estado da Bahia</w:t>
      </w:r>
      <w:r w:rsidRPr="00D72994">
        <w:rPr>
          <w:rFonts w:ascii="Arial" w:eastAsia="Arial" w:hAnsi="Arial" w:cs="Arial"/>
          <w:color w:val="000000"/>
          <w:sz w:val="24"/>
          <w:szCs w:val="24"/>
        </w:rPr>
        <w:t xml:space="preserve">, no dia </w:t>
      </w:r>
      <w:r>
        <w:rPr>
          <w:rFonts w:ascii="Arial" w:eastAsia="Arial" w:hAnsi="Arial" w:cs="Arial"/>
          <w:color w:val="000000"/>
          <w:sz w:val="24"/>
          <w:szCs w:val="24"/>
        </w:rPr>
        <w:t>08</w:t>
      </w:r>
      <w:r w:rsidRPr="00D72994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>
        <w:rPr>
          <w:rFonts w:ascii="Arial" w:eastAsia="Arial" w:hAnsi="Arial" w:cs="Arial"/>
          <w:color w:val="000000"/>
          <w:sz w:val="24"/>
          <w:szCs w:val="24"/>
        </w:rPr>
        <w:t>junho</w:t>
      </w:r>
      <w:r w:rsidRPr="00D72994">
        <w:rPr>
          <w:rFonts w:ascii="Arial" w:eastAsia="Arial" w:hAnsi="Arial" w:cs="Arial"/>
          <w:color w:val="000000"/>
          <w:sz w:val="24"/>
          <w:szCs w:val="24"/>
        </w:rPr>
        <w:t xml:space="preserve"> de 19</w:t>
      </w:r>
      <w:r>
        <w:rPr>
          <w:rFonts w:ascii="Arial" w:eastAsia="Arial" w:hAnsi="Arial" w:cs="Arial"/>
          <w:color w:val="000000"/>
          <w:sz w:val="24"/>
          <w:szCs w:val="24"/>
        </w:rPr>
        <w:t>34, filho de</w:t>
      </w:r>
      <w:r w:rsidRPr="00103E6A">
        <w:rPr>
          <w:rFonts w:ascii="Arial" w:eastAsia="Arial" w:hAnsi="Arial" w:cs="Arial"/>
          <w:color w:val="000000"/>
          <w:sz w:val="24"/>
          <w:szCs w:val="24"/>
        </w:rPr>
        <w:t xml:space="preserve"> filho de Manoel José Miranda e Joana Apóstolo Ribeiro.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B67DEB">
        <w:rPr>
          <w:rFonts w:ascii="Arial" w:eastAsia="Arial" w:hAnsi="Arial" w:cs="Arial"/>
          <w:color w:val="000000"/>
          <w:sz w:val="24"/>
          <w:szCs w:val="24"/>
        </w:rPr>
        <w:t>Em meados de 1955, casou-se com Avelina de Jesus Miranda que veio a falecer no ano de 1963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Pr="00B67DEB">
        <w:rPr>
          <w:rFonts w:ascii="Arial" w:eastAsia="Arial" w:hAnsi="Arial" w:cs="Arial"/>
          <w:color w:val="000000"/>
          <w:sz w:val="24"/>
          <w:szCs w:val="24"/>
        </w:rPr>
        <w:t xml:space="preserve"> deixando quatro filhos: Cecília de Jesus Miranda, Zenaide de Jesus Miranda, Maria de Lourdes Miranda e Manoel Miranda Neto.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B67DEB">
        <w:rPr>
          <w:rFonts w:ascii="Arial" w:eastAsia="Arial" w:hAnsi="Arial" w:cs="Arial"/>
          <w:color w:val="000000"/>
          <w:sz w:val="24"/>
          <w:szCs w:val="24"/>
        </w:rPr>
        <w:t>Em 1966 casou-se novamente</w:t>
      </w:r>
      <w:r>
        <w:rPr>
          <w:rFonts w:ascii="Arial" w:eastAsia="Arial" w:hAnsi="Arial" w:cs="Arial"/>
          <w:color w:val="000000"/>
          <w:sz w:val="24"/>
          <w:szCs w:val="24"/>
        </w:rPr>
        <w:t>, desta vez</w:t>
      </w:r>
      <w:r w:rsidRPr="00B67DEB">
        <w:rPr>
          <w:rFonts w:ascii="Arial" w:eastAsia="Arial" w:hAnsi="Arial" w:cs="Arial"/>
          <w:color w:val="000000"/>
          <w:sz w:val="24"/>
          <w:szCs w:val="24"/>
        </w:rPr>
        <w:t xml:space="preserve"> com Maria de Souza Dias Miranda, a qual ajudou a criar os seus filhos e juntos tiveram outros quatro filhos:  Marinez Dias Miranda, Mário Dias Miranda, Marinalva Dias Miranda e Maritânia Dias Miranda.</w:t>
      </w:r>
    </w:p>
    <w:p w:rsidR="00EA3F27" w:rsidRPr="00B67DEB" w:rsidP="00EA3F27" w14:paraId="3FA6510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24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67DEB">
        <w:rPr>
          <w:rFonts w:ascii="Arial" w:eastAsia="Arial" w:hAnsi="Arial" w:cs="Arial"/>
          <w:color w:val="000000"/>
          <w:sz w:val="24"/>
          <w:szCs w:val="24"/>
        </w:rPr>
        <w:t xml:space="preserve">Em novembro de 1976 chegou ao Bairro Matão com esposa e filhos, em busca de melhores condições de vida para sua família. Ao chegar no bairro sua primeira residência foi no Jardim San Martins, mas logo se mudou para o Parque Residencial Regina, sendo um dos primeiros moradores da região, local que permaneceu até os últimos dias de vida. </w:t>
      </w:r>
    </w:p>
    <w:p w:rsidR="00EA3F27" w:rsidRPr="00B67DEB" w:rsidP="00EA3F27" w14:paraId="6A804D4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24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67DEB">
        <w:rPr>
          <w:rFonts w:ascii="Arial" w:eastAsia="Arial" w:hAnsi="Arial" w:cs="Arial"/>
          <w:color w:val="000000"/>
          <w:sz w:val="24"/>
          <w:szCs w:val="24"/>
        </w:rPr>
        <w:t xml:space="preserve">Sua vida foi sempre voltada ao trabalho de pedreiro, profissão que permitiu criar a família e assim construiu </w:t>
      </w:r>
      <w:r>
        <w:rPr>
          <w:rFonts w:ascii="Arial" w:eastAsia="Arial" w:hAnsi="Arial" w:cs="Arial"/>
          <w:color w:val="000000"/>
          <w:sz w:val="24"/>
          <w:szCs w:val="24"/>
        </w:rPr>
        <w:t>um grande número de</w:t>
      </w:r>
      <w:r w:rsidRPr="00B67DEB">
        <w:rPr>
          <w:rFonts w:ascii="Arial" w:eastAsia="Arial" w:hAnsi="Arial" w:cs="Arial"/>
          <w:color w:val="000000"/>
          <w:sz w:val="24"/>
          <w:szCs w:val="24"/>
        </w:rPr>
        <w:t xml:space="preserve"> casas e telhados pelo Bairro Matão, da mesma forma que construiu muitos laços de amizade.</w:t>
      </w:r>
    </w:p>
    <w:p w:rsidR="00EA3F27" w:rsidRPr="00B67DEB" w:rsidP="00EA3F27" w14:paraId="572118F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24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67DEB">
        <w:rPr>
          <w:rFonts w:ascii="Arial" w:eastAsia="Arial" w:hAnsi="Arial" w:cs="Arial"/>
          <w:color w:val="000000"/>
          <w:sz w:val="24"/>
          <w:szCs w:val="24"/>
        </w:rPr>
        <w:t>Com o passar dos anos, a idade já não mais permitia o trabalho de pedreiro, então ele começou a vender tapioca numa barraquinha no Jardim Paraíso I, depois construiu  um carrinho de tapioca para venda nas ruas do bairro e por último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Pr="00B67DEB">
        <w:rPr>
          <w:rFonts w:ascii="Arial" w:eastAsia="Arial" w:hAnsi="Arial" w:cs="Arial"/>
          <w:color w:val="000000"/>
          <w:sz w:val="24"/>
          <w:szCs w:val="24"/>
        </w:rPr>
        <w:t xml:space="preserve"> vendia apenas a massa para tapioca, em sua residência,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 w:rsidRPr="00B67DEB">
        <w:rPr>
          <w:rFonts w:ascii="Arial" w:eastAsia="Arial" w:hAnsi="Arial" w:cs="Arial"/>
          <w:color w:val="000000"/>
          <w:sz w:val="24"/>
          <w:szCs w:val="24"/>
        </w:rPr>
        <w:t xml:space="preserve">a Rua Geraldo Gonçalves  de Lima, </w:t>
      </w:r>
      <w:r>
        <w:rPr>
          <w:rFonts w:ascii="Arial" w:eastAsia="Arial" w:hAnsi="Arial" w:cs="Arial"/>
          <w:color w:val="000000"/>
          <w:sz w:val="24"/>
          <w:szCs w:val="24"/>
        </w:rPr>
        <w:t>213</w:t>
      </w:r>
      <w:r w:rsidRPr="00B67DEB">
        <w:rPr>
          <w:rFonts w:ascii="Arial" w:eastAsia="Arial" w:hAnsi="Arial" w:cs="Arial"/>
          <w:color w:val="000000"/>
          <w:sz w:val="24"/>
          <w:szCs w:val="24"/>
        </w:rPr>
        <w:t>, Parque Regina.</w:t>
      </w:r>
    </w:p>
    <w:p w:rsidR="00EA3F27" w:rsidRPr="00B67DEB" w:rsidP="00EA3F27" w14:paraId="2BC7D82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24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67DEB">
        <w:rPr>
          <w:rFonts w:ascii="Arial" w:eastAsia="Arial" w:hAnsi="Arial" w:cs="Arial"/>
          <w:color w:val="000000"/>
          <w:sz w:val="24"/>
          <w:szCs w:val="24"/>
        </w:rPr>
        <w:t>Mesmo já aos 86 anos, o senhor Adelino era ativo, independente e gostava muito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 w:rsidRPr="00B67DEB">
        <w:rPr>
          <w:rFonts w:ascii="Arial" w:eastAsia="Arial" w:hAnsi="Arial" w:cs="Arial"/>
          <w:color w:val="000000"/>
          <w:sz w:val="24"/>
          <w:szCs w:val="24"/>
        </w:rPr>
        <w:t xml:space="preserve">invenções, ele mesmo inventava as máquinas que utilizava,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tais </w:t>
      </w:r>
      <w:r w:rsidRPr="00B67DEB">
        <w:rPr>
          <w:rFonts w:ascii="Arial" w:eastAsia="Arial" w:hAnsi="Arial" w:cs="Arial"/>
          <w:color w:val="000000"/>
          <w:sz w:val="24"/>
          <w:szCs w:val="24"/>
        </w:rPr>
        <w:t>como: máquina de bater massa de tapioca para fazer biscoitos, máquina de ralar c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 w:rsidRPr="00B67DEB">
        <w:rPr>
          <w:rFonts w:ascii="Arial" w:eastAsia="Arial" w:hAnsi="Arial" w:cs="Arial"/>
          <w:color w:val="000000"/>
          <w:sz w:val="24"/>
          <w:szCs w:val="24"/>
        </w:rPr>
        <w:t>co, construiu seu próprio forno a lenha, entre outras diversas pequenas invenções diárias.</w:t>
      </w:r>
    </w:p>
    <w:p w:rsidR="00EA3F27" w:rsidRPr="00B67DEB" w:rsidP="00EA3F27" w14:paraId="2CBD40B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24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67DEB">
        <w:rPr>
          <w:rFonts w:ascii="Arial" w:eastAsia="Arial" w:hAnsi="Arial" w:cs="Arial"/>
          <w:color w:val="000000"/>
          <w:sz w:val="24"/>
          <w:szCs w:val="24"/>
        </w:rPr>
        <w:t>Além disso, gostava de criar galinhas e estava sempre em contato com a natureza, numa pequena roça, atrás de sua casa. Manteve sempre uma vida humilde gostava de coisas simples, gostava muito de contar histórias do passado, as quais, sempre terminavam agradecendo pela fartura e mesa cheia de hoje, ressaltando que a maior riqueza que tinha era a felicidade da própria família.</w:t>
      </w:r>
    </w:p>
    <w:p w:rsidR="00EA3F27" w:rsidRPr="005B3760" w:rsidP="00EA3F27" w14:paraId="73697F4E" w14:textId="11207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24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67DEB">
        <w:rPr>
          <w:rFonts w:ascii="Arial" w:eastAsia="Arial" w:hAnsi="Arial" w:cs="Arial"/>
          <w:color w:val="000000"/>
          <w:sz w:val="24"/>
          <w:szCs w:val="24"/>
        </w:rPr>
        <w:t xml:space="preserve">Em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22 de </w:t>
      </w:r>
      <w:r w:rsidRPr="00B67DEB">
        <w:rPr>
          <w:rFonts w:ascii="Arial" w:eastAsia="Arial" w:hAnsi="Arial" w:cs="Arial"/>
          <w:color w:val="000000"/>
          <w:sz w:val="24"/>
          <w:szCs w:val="24"/>
        </w:rPr>
        <w:t>março de 2021, sua missão em nosso meio foi cumprida, deixou para sua esposa</w:t>
      </w:r>
      <w:bookmarkStart w:id="0" w:name="_GoBack"/>
      <w:bookmarkEnd w:id="0"/>
      <w:r w:rsidRPr="00B67DEB">
        <w:rPr>
          <w:rFonts w:ascii="Arial" w:eastAsia="Arial" w:hAnsi="Arial" w:cs="Arial"/>
          <w:color w:val="000000"/>
          <w:sz w:val="24"/>
          <w:szCs w:val="24"/>
        </w:rPr>
        <w:t xml:space="preserve"> 8 filhos, 17 netos, 11 bisnetos e muitos outros entes queridos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Pr="00B67DEB">
        <w:rPr>
          <w:rFonts w:ascii="Arial" w:eastAsia="Arial" w:hAnsi="Arial" w:cs="Arial"/>
          <w:color w:val="000000"/>
          <w:sz w:val="24"/>
          <w:szCs w:val="24"/>
        </w:rPr>
        <w:t xml:space="preserve"> uma imensidão de saudade da convivência com ele e os frutos de uma vida digna, honesta, batalhadora com amor e muita coragem.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Por todos esses motivos, não poderia deixar de prestar essa singela homenagem.</w:t>
      </w:r>
      <w:r w:rsidRPr="004C5C33">
        <w:rPr>
          <w:rFonts w:ascii="Arial" w:eastAsia="Arial" w:hAnsi="Arial" w:cs="Arial"/>
          <w:sz w:val="24"/>
          <w:szCs w:val="24"/>
        </w:rPr>
        <w:t xml:space="preserve"> </w:t>
      </w:r>
    </w:p>
    <w:p w:rsidR="00EA3F27" w:rsidP="00EA3F27" w14:paraId="3145BBB6" w14:textId="77777777">
      <w:pPr>
        <w:spacing w:before="240" w:after="240"/>
        <w:ind w:firstLine="700"/>
        <w:jc w:val="center"/>
        <w:rPr>
          <w:rFonts w:ascii="Arial" w:eastAsia="Arial" w:hAnsi="Arial" w:cs="Arial"/>
          <w:sz w:val="24"/>
          <w:szCs w:val="24"/>
        </w:rPr>
      </w:pPr>
    </w:p>
    <w:p w:rsidR="00EA3F27" w:rsidRPr="004C5C33" w:rsidP="00EA3F27" w14:paraId="5B3F1001" w14:textId="77777777">
      <w:pPr>
        <w:spacing w:before="240" w:after="240"/>
        <w:ind w:firstLine="700"/>
        <w:jc w:val="center"/>
        <w:rPr>
          <w:rFonts w:ascii="Arial" w:eastAsia="Arial" w:hAnsi="Arial" w:cs="Arial"/>
          <w:sz w:val="24"/>
          <w:szCs w:val="24"/>
        </w:rPr>
      </w:pPr>
      <w:r w:rsidRPr="004C5C33">
        <w:rPr>
          <w:rFonts w:ascii="Arial" w:eastAsia="Arial" w:hAnsi="Arial" w:cs="Arial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sz w:val="24"/>
          <w:szCs w:val="24"/>
        </w:rPr>
        <w:t>13</w:t>
      </w:r>
      <w:r w:rsidRPr="004C5C33"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</w:rPr>
        <w:t>abril</w:t>
      </w:r>
      <w:r w:rsidRPr="004C5C33">
        <w:rPr>
          <w:rFonts w:ascii="Arial" w:eastAsia="Arial" w:hAnsi="Arial" w:cs="Arial"/>
          <w:sz w:val="24"/>
          <w:szCs w:val="24"/>
        </w:rPr>
        <w:t xml:space="preserve"> de 202</w:t>
      </w:r>
      <w:r>
        <w:rPr>
          <w:rFonts w:ascii="Arial" w:eastAsia="Arial" w:hAnsi="Arial" w:cs="Arial"/>
          <w:sz w:val="24"/>
          <w:szCs w:val="24"/>
        </w:rPr>
        <w:t>1</w:t>
      </w:r>
      <w:r w:rsidRPr="004C5C33">
        <w:rPr>
          <w:rFonts w:ascii="Arial" w:eastAsia="Arial" w:hAnsi="Arial" w:cs="Arial"/>
          <w:sz w:val="24"/>
          <w:szCs w:val="24"/>
        </w:rPr>
        <w:t>.</w:t>
      </w:r>
    </w:p>
    <w:p w:rsidR="00EA3F27" w:rsidP="00EA3F27" w14:paraId="1D55DCDE" w14:textId="77777777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A3F27" w:rsidP="00EA3F27" w14:paraId="0206F6B6" w14:textId="77777777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A3F27" w:rsidRPr="004C5C33" w:rsidP="00EA3F27" w14:paraId="60335139" w14:textId="77777777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A3F27" w:rsidRPr="004C5C33" w:rsidP="00EA3F27" w14:paraId="2BBFDEE3" w14:textId="77777777">
      <w:pPr>
        <w:spacing w:after="60"/>
        <w:jc w:val="center"/>
        <w:rPr>
          <w:rFonts w:ascii="Arial" w:eastAsia="Arial" w:hAnsi="Arial" w:cs="Arial"/>
          <w:b/>
          <w:sz w:val="24"/>
          <w:szCs w:val="24"/>
        </w:rPr>
      </w:pPr>
      <w:r w:rsidRPr="004C5C33">
        <w:rPr>
          <w:rFonts w:ascii="Arial" w:eastAsia="Arial" w:hAnsi="Arial" w:cs="Arial"/>
          <w:b/>
          <w:sz w:val="24"/>
          <w:szCs w:val="24"/>
        </w:rPr>
        <w:t>TIÃO CORREA</w:t>
      </w:r>
    </w:p>
    <w:p w:rsidR="00EA3F27" w:rsidRPr="005B3760" w:rsidP="00EA3F27" w14:paraId="7AD67983" w14:textId="77777777">
      <w:pPr>
        <w:spacing w:after="60"/>
        <w:jc w:val="center"/>
        <w:rPr>
          <w:bCs/>
          <w:sz w:val="24"/>
          <w:szCs w:val="24"/>
        </w:rPr>
      </w:pPr>
      <w:r w:rsidRPr="005B3760">
        <w:rPr>
          <w:rFonts w:ascii="Arial" w:eastAsia="Arial" w:hAnsi="Arial" w:cs="Arial"/>
          <w:bCs/>
          <w:sz w:val="24"/>
          <w:szCs w:val="24"/>
        </w:rPr>
        <w:t>VEREADOR</w:t>
      </w:r>
    </w:p>
    <w:p w:rsidR="00EA3F27" w:rsidRPr="004C5C33" w:rsidP="00EA3F27" w14:paraId="110088A2" w14:textId="77777777">
      <w:pPr>
        <w:rPr>
          <w:sz w:val="24"/>
          <w:szCs w:val="24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3E6A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C33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3760"/>
    <w:rsid w:val="005C3A1F"/>
    <w:rsid w:val="005D5560"/>
    <w:rsid w:val="005F603E"/>
    <w:rsid w:val="005F75A0"/>
    <w:rsid w:val="00601D58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5EA7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186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7DE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994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3F27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F27"/>
    <w:rPr>
      <w:rFonts w:ascii="Calibri" w:eastAsia="Calibri" w:hAnsi="Calibri" w:cs="Calibri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do Prado</cp:lastModifiedBy>
  <cp:revision>3</cp:revision>
  <cp:lastPrinted>2020-06-08T15:10:00Z</cp:lastPrinted>
  <dcterms:created xsi:type="dcterms:W3CDTF">2021-04-13T13:43:00Z</dcterms:created>
  <dcterms:modified xsi:type="dcterms:W3CDTF">2021-04-13T13:44:00Z</dcterms:modified>
</cp:coreProperties>
</file>