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inspeção das condições de árvores existentes nas calçadas e logradouros públicos nas proximidades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José Ferreira de Lima, Residencial Santa Joana,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inspeção das árvores é vital para identificar riscos de quedas, prevenir acidentes e proteger a segurança pública, garantindo um ambiente mais seguro, especialmente após a ocorrência de chuvas intensas.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03 de dezembro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3712588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11867863" name="image3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5656645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675581182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259459551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160300753" name="image2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5740869" name="image2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