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B1D2E" w:rsidP="00494DAB" w14:paraId="515A5765" w14:textId="6713A4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C4EE2" w:rsidR="00EC4EE2">
        <w:rPr>
          <w:rFonts w:ascii="Bookman Old Style" w:hAnsi="Bookman Old Style" w:cs="Arial"/>
          <w:sz w:val="24"/>
          <w:szCs w:val="24"/>
        </w:rPr>
        <w:t>Rua José de Alencar, Pq. Residencial Casarão.</w:t>
      </w:r>
    </w:p>
    <w:p w:rsidR="00EC4EE2" w:rsidRPr="00494DAB" w:rsidP="00494DAB" w14:paraId="7E9547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87E73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A45D55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A45D5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66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37011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140"/>
    <w:rsid w:val="007C5F71"/>
    <w:rsid w:val="008030A8"/>
    <w:rsid w:val="00833BA5"/>
    <w:rsid w:val="008408C2"/>
    <w:rsid w:val="008702B2"/>
    <w:rsid w:val="00885AD9"/>
    <w:rsid w:val="008A3F6C"/>
    <w:rsid w:val="009017A3"/>
    <w:rsid w:val="00901AE6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5D55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EC4EE2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74</cp:revision>
  <cp:lastPrinted>2021-07-06T17:38:00Z</cp:lastPrinted>
  <dcterms:created xsi:type="dcterms:W3CDTF">2021-06-07T18:37:00Z</dcterms:created>
  <dcterms:modified xsi:type="dcterms:W3CDTF">2024-12-02T17:08:00Z</dcterms:modified>
</cp:coreProperties>
</file>