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Euclydes Valentim Cestari, Residencial Bordon,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37033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71485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4296549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71544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925696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152193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2053918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