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9317AF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</w:t>
      </w:r>
      <w:r w:rsidR="000F6E44">
        <w:rPr>
          <w:rFonts w:ascii="Arial" w:hAnsi="Arial" w:cs="Arial"/>
          <w:sz w:val="24"/>
          <w:szCs w:val="24"/>
        </w:rPr>
        <w:t xml:space="preserve">da </w:t>
      </w:r>
      <w:r w:rsidR="00982D73">
        <w:rPr>
          <w:rFonts w:ascii="Arial" w:hAnsi="Arial" w:cs="Arial"/>
          <w:sz w:val="24"/>
          <w:szCs w:val="24"/>
        </w:rPr>
        <w:t xml:space="preserve">Rua </w:t>
      </w:r>
      <w:r w:rsidR="000F6E44">
        <w:rPr>
          <w:rFonts w:ascii="Arial" w:hAnsi="Arial" w:cs="Arial"/>
          <w:sz w:val="24"/>
          <w:szCs w:val="24"/>
        </w:rPr>
        <w:t>José Fagundes de Moura</w:t>
      </w:r>
      <w:r w:rsidR="00A048EE">
        <w:rPr>
          <w:rFonts w:ascii="Arial" w:hAnsi="Arial" w:cs="Arial"/>
          <w:sz w:val="24"/>
          <w:szCs w:val="24"/>
        </w:rPr>
        <w:t xml:space="preserve"> – </w:t>
      </w:r>
      <w:r w:rsidR="000F6E44">
        <w:rPr>
          <w:rFonts w:ascii="Arial" w:hAnsi="Arial" w:cs="Arial"/>
          <w:sz w:val="24"/>
          <w:szCs w:val="24"/>
        </w:rPr>
        <w:t>Jardim Santo Antônio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43509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14C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0F6E44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3700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2021-04-10T15:42:00Z</dcterms:created>
  <dcterms:modified xsi:type="dcterms:W3CDTF">2021-04-10T15:43:00Z</dcterms:modified>
</cp:coreProperties>
</file>