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8EAAC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</w:t>
      </w:r>
      <w:r w:rsidR="000F6E44">
        <w:rPr>
          <w:rFonts w:ascii="Arial" w:hAnsi="Arial" w:cs="Arial"/>
          <w:sz w:val="24"/>
          <w:szCs w:val="24"/>
        </w:rPr>
        <w:t xml:space="preserve">da </w:t>
      </w:r>
      <w:r w:rsidR="00982D73">
        <w:rPr>
          <w:rFonts w:ascii="Arial" w:hAnsi="Arial" w:cs="Arial"/>
          <w:sz w:val="24"/>
          <w:szCs w:val="24"/>
        </w:rPr>
        <w:t xml:space="preserve">Rua </w:t>
      </w:r>
      <w:r w:rsidR="000628D2">
        <w:rPr>
          <w:rFonts w:ascii="Arial" w:hAnsi="Arial" w:cs="Arial"/>
          <w:sz w:val="24"/>
          <w:szCs w:val="24"/>
        </w:rPr>
        <w:t>Luciano Pereira da Silva</w:t>
      </w:r>
      <w:r w:rsidR="00A048EE">
        <w:rPr>
          <w:rFonts w:ascii="Arial" w:hAnsi="Arial" w:cs="Arial"/>
          <w:sz w:val="24"/>
          <w:szCs w:val="24"/>
        </w:rPr>
        <w:t xml:space="preserve"> – </w:t>
      </w:r>
      <w:r w:rsidR="000F6E44">
        <w:rPr>
          <w:rFonts w:ascii="Arial" w:hAnsi="Arial" w:cs="Arial"/>
          <w:sz w:val="24"/>
          <w:szCs w:val="24"/>
        </w:rPr>
        <w:t>Jardim Santo Antônio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89729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131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628D2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0F6E44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1A86"/>
    <w:rsid w:val="002F42D2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246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149E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479F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31C3E"/>
    <w:rsid w:val="00943532"/>
    <w:rsid w:val="00944911"/>
    <w:rsid w:val="00944B31"/>
    <w:rsid w:val="00953BF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4104C"/>
    <w:rsid w:val="00C52D43"/>
    <w:rsid w:val="00C52E91"/>
    <w:rsid w:val="00C57C79"/>
    <w:rsid w:val="00C6367F"/>
    <w:rsid w:val="00C63FAD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7F8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3700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2021-04-10T15:47:00Z</dcterms:created>
  <dcterms:modified xsi:type="dcterms:W3CDTF">2021-04-10T15:47:00Z</dcterms:modified>
</cp:coreProperties>
</file>