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7FDDD8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520F">
        <w:rPr>
          <w:rFonts w:ascii="Arial" w:hAnsi="Arial" w:cs="Arial"/>
          <w:b/>
          <w:sz w:val="24"/>
          <w:szCs w:val="24"/>
          <w:u w:val="single"/>
        </w:rPr>
        <w:t xml:space="preserve"> Maria Mangabeira Alberrnaz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923AD" w:rsidP="004923AD" w14:paraId="0B11C87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2518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172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3A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D7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95836-7F62-4071-9D6B-77FCE9C7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2024-04-08T11:26:00Z</dcterms:created>
  <dcterms:modified xsi:type="dcterms:W3CDTF">2024-11-25T11:57:00Z</dcterms:modified>
</cp:coreProperties>
</file>