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0E03" w:rsidRPr="0007220F" w:rsidP="00090E03" w14:paraId="2CD20F4C" w14:textId="793DFA2A">
      <w:pPr>
        <w:jc w:val="both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07220F">
        <w:rPr>
          <w:rFonts w:ascii="Times New Roman" w:hAnsi="Times New Roman" w:cs="Times New Roman"/>
          <w:b/>
          <w:sz w:val="24"/>
          <w:szCs w:val="24"/>
        </w:rPr>
        <w:t>Projeto de Decreto Legislativo nº. _________ / 202</w:t>
      </w:r>
      <w:r w:rsidRPr="0007220F" w:rsidR="0007220F">
        <w:rPr>
          <w:rFonts w:ascii="Times New Roman" w:hAnsi="Times New Roman" w:cs="Times New Roman"/>
          <w:b/>
          <w:sz w:val="24"/>
          <w:szCs w:val="24"/>
        </w:rPr>
        <w:t>4</w:t>
      </w:r>
    </w:p>
    <w:p w:rsidR="00090E03" w:rsidRPr="0007220F" w:rsidP="00090E03" w14:paraId="11A1987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03" w:rsidRPr="0007220F" w:rsidP="00090E03" w14:paraId="7F6326D4" w14:textId="1788412A">
      <w:pPr>
        <w:autoSpaceDE w:val="0"/>
        <w:autoSpaceDN w:val="0"/>
        <w:adjustRightInd w:val="0"/>
        <w:ind w:left="45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20F">
        <w:rPr>
          <w:rFonts w:ascii="Times New Roman" w:hAnsi="Times New Roman" w:cs="Times New Roman"/>
          <w:bCs/>
          <w:sz w:val="24"/>
          <w:szCs w:val="24"/>
        </w:rPr>
        <w:t xml:space="preserve">“Confere o título de </w:t>
      </w:r>
      <w:r w:rsidRPr="0007220F" w:rsidR="00040240">
        <w:rPr>
          <w:rFonts w:ascii="Times New Roman" w:hAnsi="Times New Roman" w:cs="Times New Roman"/>
          <w:bCs/>
          <w:sz w:val="24"/>
          <w:szCs w:val="24"/>
        </w:rPr>
        <w:t>C</w:t>
      </w:r>
      <w:r w:rsidRPr="0007220F">
        <w:rPr>
          <w:rFonts w:ascii="Times New Roman" w:hAnsi="Times New Roman" w:cs="Times New Roman"/>
          <w:bCs/>
          <w:sz w:val="24"/>
          <w:szCs w:val="24"/>
        </w:rPr>
        <w:t xml:space="preserve">idadão Sumareense ao </w:t>
      </w:r>
      <w:r w:rsidRPr="0007220F" w:rsidR="0007220F">
        <w:rPr>
          <w:rFonts w:ascii="Times New Roman" w:hAnsi="Times New Roman" w:cs="Times New Roman"/>
          <w:b/>
          <w:bCs/>
        </w:rPr>
        <w:t>DR. EDUARDO TIZZIANI</w:t>
      </w:r>
      <w:r w:rsidRPr="000722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220F">
        <w:rPr>
          <w:rFonts w:ascii="Times New Roman" w:hAnsi="Times New Roman" w:cs="Times New Roman"/>
          <w:bCs/>
          <w:sz w:val="24"/>
          <w:szCs w:val="24"/>
        </w:rPr>
        <w:t>”</w:t>
      </w:r>
    </w:p>
    <w:p w:rsidR="00090E03" w:rsidRPr="0007220F" w:rsidP="00090E03" w14:paraId="19D5A128" w14:textId="777777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3394450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20F">
        <w:rPr>
          <w:rFonts w:ascii="Times New Roman" w:hAnsi="Times New Roman" w:cs="Times New Roman"/>
          <w:b/>
          <w:sz w:val="24"/>
          <w:szCs w:val="24"/>
        </w:rPr>
        <w:t>O Presidente da Câmara Municipal de Sumaré,</w:t>
      </w:r>
    </w:p>
    <w:p w:rsidR="00090E03" w:rsidRPr="0007220F" w:rsidP="00090E03" w14:paraId="5A294B60" w14:textId="777777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7D3D8B4C" w14:textId="0E1F703E">
      <w:pPr>
        <w:autoSpaceDE w:val="0"/>
        <w:autoSpaceDN w:val="0"/>
        <w:adjustRightInd w:val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sz w:val="24"/>
          <w:szCs w:val="24"/>
        </w:rPr>
        <w:t>Faço saber que a Câmara Municipal aprovou e eu promulgo o seguinte Decreto Legislativo:</w:t>
      </w:r>
    </w:p>
    <w:p w:rsidR="00771BA7" w:rsidRPr="0007220F" w:rsidP="00090E03" w14:paraId="6721B56B" w14:textId="77777777">
      <w:pPr>
        <w:autoSpaceDE w:val="0"/>
        <w:autoSpaceDN w:val="0"/>
        <w:adjustRightInd w:val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092FD3F8" w14:textId="5596023C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220F">
        <w:rPr>
          <w:rFonts w:ascii="Times New Roman" w:hAnsi="Times New Roman" w:cs="Times New Roman"/>
          <w:b/>
          <w:bCs/>
          <w:sz w:val="24"/>
          <w:szCs w:val="24"/>
        </w:rPr>
        <w:t xml:space="preserve">         Art. 1º</w:t>
      </w:r>
      <w:r w:rsidRPr="0007220F">
        <w:rPr>
          <w:rFonts w:ascii="Times New Roman" w:hAnsi="Times New Roman" w:cs="Times New Roman"/>
          <w:sz w:val="24"/>
          <w:szCs w:val="24"/>
        </w:rPr>
        <w:t xml:space="preserve"> - </w:t>
      </w:r>
      <w:r w:rsidRPr="0007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Fica concedido o título honorífico de </w:t>
      </w:r>
      <w:r w:rsidRPr="0007220F" w:rsidR="00771BA7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07220F">
        <w:rPr>
          <w:rFonts w:ascii="Times New Roman" w:eastAsia="Times New Roman" w:hAnsi="Times New Roman" w:cs="Times New Roman"/>
          <w:color w:val="000000"/>
          <w:sz w:val="24"/>
          <w:szCs w:val="24"/>
        </w:rPr>
        <w:t>Cidadão Sumareense</w:t>
      </w:r>
      <w:r w:rsidRPr="0007220F" w:rsidR="00771BA7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07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ao </w:t>
      </w:r>
      <w:r w:rsidRPr="0007220F" w:rsidR="0007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</w:t>
      </w:r>
      <w:r w:rsidRPr="0007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7220F" w:rsidR="0007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Eduardo </w:t>
      </w:r>
      <w:r w:rsidRPr="0007220F" w:rsidR="000722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Tizziani</w:t>
      </w:r>
      <w:r w:rsidRPr="0007220F">
        <w:rPr>
          <w:rFonts w:ascii="Times New Roman" w:eastAsia="Times New Roman" w:hAnsi="Times New Roman" w:cs="Times New Roman"/>
          <w:color w:val="000000"/>
          <w:sz w:val="24"/>
          <w:szCs w:val="24"/>
        </w:rPr>
        <w:t>, em reconhecimento aos relevantes serviços prestados à comunidade de Sumaré, São Paulo.</w:t>
      </w:r>
    </w:p>
    <w:p w:rsidR="00090E03" w:rsidRPr="0007220F" w:rsidP="00090E03" w14:paraId="0AE38818" w14:textId="77777777">
      <w:pPr>
        <w:autoSpaceDE w:val="0"/>
        <w:autoSpaceDN w:val="0"/>
        <w:adjustRightInd w:val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7220F">
        <w:rPr>
          <w:rFonts w:ascii="Times New Roman" w:hAnsi="Times New Roman" w:cs="Times New Roman"/>
          <w:sz w:val="24"/>
          <w:szCs w:val="24"/>
        </w:rPr>
        <w:t xml:space="preserve"> - O título de que trata o artigo anterior será entregue ao homenageado em sessão de formato e local ainda a serem definidos pela presidência da Câmara Municipal de Sumaré.</w:t>
      </w:r>
    </w:p>
    <w:p w:rsidR="00090E03" w:rsidRPr="0007220F" w:rsidP="00090E03" w14:paraId="55E8C0A2" w14:textId="261E4D46">
      <w:pPr>
        <w:autoSpaceDE w:val="0"/>
        <w:autoSpaceDN w:val="0"/>
        <w:adjustRightInd w:val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7220F">
        <w:rPr>
          <w:rFonts w:ascii="Times New Roman" w:hAnsi="Times New Roman" w:cs="Times New Roman"/>
          <w:sz w:val="24"/>
          <w:szCs w:val="24"/>
        </w:rPr>
        <w:t xml:space="preserve"> - Este </w:t>
      </w:r>
      <w:r w:rsidRPr="0007220F" w:rsidR="00771BA7">
        <w:rPr>
          <w:rFonts w:ascii="Times New Roman" w:hAnsi="Times New Roman" w:cs="Times New Roman"/>
          <w:sz w:val="24"/>
          <w:szCs w:val="24"/>
        </w:rPr>
        <w:t>D</w:t>
      </w:r>
      <w:r w:rsidRPr="0007220F">
        <w:rPr>
          <w:rFonts w:ascii="Times New Roman" w:hAnsi="Times New Roman" w:cs="Times New Roman"/>
          <w:sz w:val="24"/>
          <w:szCs w:val="24"/>
        </w:rPr>
        <w:t>ecreto Legislativo entrará em vigor na data da sua publicação.</w:t>
      </w:r>
    </w:p>
    <w:p w:rsidR="00090E03" w:rsidRPr="0007220F" w:rsidP="00090E03" w14:paraId="5D32DE5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03899BF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5131D23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7F5B30C5" w14:textId="4D0D44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07220F" w:rsidR="0007220F">
        <w:rPr>
          <w:rFonts w:ascii="Times New Roman" w:hAnsi="Times New Roman" w:cs="Times New Roman"/>
          <w:sz w:val="24"/>
          <w:szCs w:val="24"/>
        </w:rPr>
        <w:t xml:space="preserve">_____ </w:t>
      </w:r>
      <w:r w:rsidRPr="0007220F">
        <w:rPr>
          <w:rFonts w:ascii="Times New Roman" w:hAnsi="Times New Roman" w:cs="Times New Roman"/>
          <w:sz w:val="24"/>
          <w:szCs w:val="24"/>
        </w:rPr>
        <w:t>de</w:t>
      </w:r>
      <w:r w:rsidRPr="0007220F" w:rsidR="0007220F">
        <w:rPr>
          <w:rFonts w:ascii="Times New Roman" w:hAnsi="Times New Roman" w:cs="Times New Roman"/>
          <w:sz w:val="24"/>
          <w:szCs w:val="24"/>
        </w:rPr>
        <w:t xml:space="preserve"> _____</w:t>
      </w:r>
      <w:r w:rsidRPr="0007220F">
        <w:rPr>
          <w:rFonts w:ascii="Times New Roman" w:hAnsi="Times New Roman" w:cs="Times New Roman"/>
          <w:sz w:val="24"/>
          <w:szCs w:val="24"/>
        </w:rPr>
        <w:t xml:space="preserve"> </w:t>
      </w:r>
      <w:r w:rsidRPr="0007220F">
        <w:rPr>
          <w:rFonts w:ascii="Times New Roman" w:hAnsi="Times New Roman" w:cs="Times New Roman"/>
          <w:sz w:val="24"/>
          <w:szCs w:val="24"/>
        </w:rPr>
        <w:t>de</w:t>
      </w:r>
      <w:r w:rsidRPr="0007220F">
        <w:rPr>
          <w:rFonts w:ascii="Times New Roman" w:hAnsi="Times New Roman" w:cs="Times New Roman"/>
          <w:sz w:val="24"/>
          <w:szCs w:val="24"/>
        </w:rPr>
        <w:t xml:space="preserve"> </w:t>
      </w:r>
      <w:r w:rsidRPr="0007220F" w:rsidR="0007220F">
        <w:rPr>
          <w:rFonts w:ascii="Times New Roman" w:hAnsi="Times New Roman" w:cs="Times New Roman"/>
          <w:sz w:val="24"/>
          <w:szCs w:val="24"/>
        </w:rPr>
        <w:t>2024</w:t>
      </w:r>
      <w:r w:rsidRPr="0007220F">
        <w:rPr>
          <w:rFonts w:ascii="Times New Roman" w:hAnsi="Times New Roman" w:cs="Times New Roman"/>
          <w:sz w:val="24"/>
          <w:szCs w:val="24"/>
        </w:rPr>
        <w:t>.</w:t>
      </w:r>
    </w:p>
    <w:p w:rsidR="0007220F" w:rsidRPr="0007220F" w:rsidP="00090E03" w14:paraId="111CA250" w14:textId="59DB9B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E03" w:rsidRPr="0007220F" w:rsidP="00090E03" w14:paraId="686AE1C3" w14:textId="58F5D80D">
      <w:pPr>
        <w:jc w:val="both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2114550</wp:posOffset>
            </wp:positionH>
            <wp:positionV relativeFrom="paragraph">
              <wp:posOffset>180975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745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03" w:rsidRPr="0007220F" w:rsidP="00090E03" w14:paraId="6763DAC4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90E03" w:rsidRPr="0007220F" w:rsidP="00090E03" w14:paraId="7CCC84BD" w14:textId="77777777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7220F">
        <w:rPr>
          <w:rFonts w:ascii="Times New Roman" w:eastAsia="Arial" w:hAnsi="Times New Roman" w:cs="Times New Roman"/>
          <w:b/>
          <w:sz w:val="24"/>
          <w:szCs w:val="24"/>
        </w:rPr>
        <w:t>SEBASTIÃO ALVES CORREA</w:t>
      </w:r>
    </w:p>
    <w:p w:rsidR="00771BA7" w:rsidP="00090E03" w14:paraId="24035395" w14:textId="300649DB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7220F">
        <w:rPr>
          <w:rFonts w:ascii="Times New Roman" w:eastAsia="Arial" w:hAnsi="Times New Roman" w:cs="Times New Roman"/>
          <w:sz w:val="24"/>
          <w:szCs w:val="24"/>
        </w:rPr>
        <w:t>TIÃO CORREA – Vereador/PSDB</w:t>
      </w:r>
    </w:p>
    <w:p w:rsidR="0007220F" w:rsidP="00090E03" w14:paraId="7C4C2515" w14:textId="10377E42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07220F" w:rsidRPr="0007220F" w:rsidP="00090E03" w14:paraId="3BF3658C" w14:textId="77777777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090E03" w:rsidRPr="0007220F" w:rsidP="00090E03" w14:paraId="42E7B8AB" w14:textId="670D2136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220F">
        <w:rPr>
          <w:rFonts w:ascii="Times New Roman" w:eastAsia="Arial" w:hAnsi="Times New Roman" w:cs="Times New Roman"/>
          <w:b/>
          <w:color w:val="000000"/>
          <w:sz w:val="24"/>
          <w:szCs w:val="24"/>
        </w:rPr>
        <w:t>JUSTIFICATIVA</w:t>
      </w:r>
    </w:p>
    <w:p w:rsidR="0007220F" w:rsidRPr="0007220F" w:rsidP="00090E03" w14:paraId="7DBFF3B3" w14:textId="77777777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7220F" w:rsidRPr="0007220F" w:rsidP="0007220F" w14:paraId="3710199E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Senhor Presidente, nobres colegas vereadores, e todos presentes, é com satisfação que, neste momento, prestamos uma homenagem ao Dr. Eduardo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>, profissional que, ao longo de sua trajetória, tem se destacado pelo seu trabalho, dedicação e carinho com a comunidade de Sumaré.</w:t>
      </w:r>
    </w:p>
    <w:p w:rsidR="0007220F" w:rsidRPr="0007220F" w:rsidP="0007220F" w14:paraId="7FB39544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Natural de Campinas, nascido em 8 de fevereiro de 1968, o Dr. Eduardo é médico veterinário formado pela Universidade do Estado de Santa Catarina, na cidade de Lages, em 1994. </w:t>
      </w:r>
    </w:p>
    <w:p w:rsidR="0007220F" w:rsidRPr="0007220F" w:rsidP="0007220F" w14:paraId="27724DDC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Filho de Dino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 xml:space="preserve">, lavrador, e </w:t>
      </w:r>
      <w:r w:rsidRPr="0007220F">
        <w:rPr>
          <w:rFonts w:ascii="Times New Roman" w:hAnsi="Times New Roman" w:cs="Times New Roman"/>
        </w:rPr>
        <w:t>Esaira</w:t>
      </w:r>
      <w:r w:rsidRPr="0007220F">
        <w:rPr>
          <w:rFonts w:ascii="Times New Roman" w:hAnsi="Times New Roman" w:cs="Times New Roman"/>
        </w:rPr>
        <w:t xml:space="preserve"> </w:t>
      </w:r>
      <w:r w:rsidRPr="0007220F">
        <w:rPr>
          <w:rFonts w:ascii="Times New Roman" w:hAnsi="Times New Roman" w:cs="Times New Roman"/>
        </w:rPr>
        <w:t>Carlini</w:t>
      </w:r>
      <w:r w:rsidRPr="0007220F">
        <w:rPr>
          <w:rFonts w:ascii="Times New Roman" w:hAnsi="Times New Roman" w:cs="Times New Roman"/>
        </w:rPr>
        <w:t xml:space="preserve">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 xml:space="preserve">, costureira, ele construiu sua carreira com base em valores sólidos de comprometimento e amor ao próximo. </w:t>
      </w:r>
    </w:p>
    <w:p w:rsidR="0007220F" w:rsidRPr="0007220F" w:rsidP="0007220F" w14:paraId="6721CA02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Dr. Eduardo é um cidadão exemplar, que constituiu família em Sumaré ao lado de sua esposa, a também médica veterinária Adriana Sanches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 xml:space="preserve">, e seu filho, Eduardo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 xml:space="preserve"> Júnior, que seguiu o mesmo caminho profissional. </w:t>
      </w:r>
    </w:p>
    <w:p w:rsidR="0007220F" w:rsidRPr="0007220F" w:rsidP="0007220F" w14:paraId="164FADCF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>Em 1999, ao se estabelecer na cidade de Sumaré, Dr. Eduardo se tornou um pioneiro da medicina veterinária na região do Matão, inaugurando a Clínica Veterinária do Matão, no Parque Residencial Regina. Desde então, tem sido referência no atendimento a pequenos animais, atuando como clínico e cirurgião, sempre com a missão de proporcionar o melhor aos nossos amigos de quatro patas. O carinho e a atenção de Dr. Eduardo são evidentes em seu atendimento, refletindo sua preocupação genuína com o bem-estar de cada animal.</w:t>
      </w:r>
    </w:p>
    <w:p w:rsidR="0007220F" w:rsidRPr="0007220F" w:rsidP="0007220F" w14:paraId="09CB9414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>Neste ano, a Clínica Veterinária do Matão completou 25 anos de existência, e, para marcar essa data importante, passou por uma ampliação e reforma, reafirmando o compromisso de oferecer um atendimento ainda mais qualificado e acolhedor a todos os tutores e seus pets. Ao longo dos anos, a clínica se tornou um centro de confiança para todos aqueles que buscam cuidado, respeito e profissionalismo, conquistando a admiração e o respeito da comunidade sumareense.</w:t>
      </w:r>
    </w:p>
    <w:p w:rsidR="0007220F" w:rsidRPr="0007220F" w:rsidP="0007220F" w14:paraId="61FC6761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Dr. Eduardo também se destaca pelo seu papel como empresário local, contribuindo para a economia da nossa cidade e gerando oportunidades de emprego para diversas famílias. Sua trajetória de sucesso é um exemplo de como a dedicação ao trabalho, o compromisso com a ética profissional e o amor pelo que se faz podem gerar frutos duradouros e transformar realidades. Ele sempre esteve à disposição para colaborar com ações comunitárias, participando ativamente de campanhas de castração e de conscientização </w:t>
      </w:r>
      <w:r w:rsidRPr="0007220F">
        <w:rPr>
          <w:rFonts w:ascii="Times New Roman" w:hAnsi="Times New Roman" w:cs="Times New Roman"/>
        </w:rPr>
        <w:t>sobre a saúde animal, buscando cada vez mais melhorar a qualidade de vida não só dos animais, mas de toda a comunidade.</w:t>
      </w:r>
    </w:p>
    <w:p w:rsidR="0007220F" w:rsidRPr="0007220F" w:rsidP="0007220F" w14:paraId="2B16E335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 xml:space="preserve">Hoje, é com muito orgulho que, por meio deste Título de Cidadão Sumareense, reconhecemos o legado de dedicação e amor do Dr. Eduardo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 xml:space="preserve"> à nossa cidade, de modo que sua trajetória merece ser celebrada por todos nós. O Título de Cidadão Sumareense é, sem dúvida, uma justa forma de agradecer a alguém que tanto contribui para o bem-estar de todos.</w:t>
      </w:r>
    </w:p>
    <w:p w:rsidR="0007220F" w:rsidRPr="0007220F" w:rsidP="0007220F" w14:paraId="1F5DC3BF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07220F">
        <w:rPr>
          <w:rFonts w:ascii="Times New Roman" w:hAnsi="Times New Roman" w:cs="Times New Roman"/>
        </w:rPr>
        <w:t>Portanto, é com grande honra e satisfação que solicito à Câmara Municipal de Sumaré a entrega do “</w:t>
      </w:r>
      <w:r w:rsidRPr="0007220F">
        <w:rPr>
          <w:rFonts w:ascii="Times New Roman" w:hAnsi="Times New Roman" w:cs="Times New Roman"/>
          <w:b/>
          <w:bCs/>
        </w:rPr>
        <w:t>TÍTULO DE CIDADÃO SUMAREENSE</w:t>
      </w:r>
      <w:r w:rsidRPr="0007220F">
        <w:rPr>
          <w:rFonts w:ascii="Times New Roman" w:hAnsi="Times New Roman" w:cs="Times New Roman"/>
        </w:rPr>
        <w:t xml:space="preserve">”, ao Dr. Eduardo </w:t>
      </w:r>
      <w:r w:rsidRPr="0007220F">
        <w:rPr>
          <w:rFonts w:ascii="Times New Roman" w:hAnsi="Times New Roman" w:cs="Times New Roman"/>
        </w:rPr>
        <w:t>Tizziani</w:t>
      </w:r>
      <w:r w:rsidRPr="0007220F">
        <w:rPr>
          <w:rFonts w:ascii="Times New Roman" w:hAnsi="Times New Roman" w:cs="Times New Roman"/>
        </w:rPr>
        <w:t>. Esta homenagem é um reconhecimento pelos notáveis feitos e dedicação exemplar do homenageado.</w:t>
      </w:r>
    </w:p>
    <w:p w:rsidR="00090E03" w:rsidRPr="0007220F" w:rsidP="00090E03" w14:paraId="12043F44" w14:textId="77777777">
      <w:pPr>
        <w:pStyle w:val="NormalWeb"/>
        <w:spacing w:before="300" w:beforeAutospacing="0" w:after="300" w:afterAutospacing="0"/>
      </w:pPr>
    </w:p>
    <w:p w:rsidR="00090E03" w:rsidRPr="0007220F" w:rsidP="00090E03" w14:paraId="70661C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07220F">
        <w:rPr>
          <w:rFonts w:ascii="Times New Roman" w:eastAsia="Times New Roman" w:hAnsi="Times New Roman" w:cs="Times New Roman"/>
          <w:vanish/>
          <w:sz w:val="24"/>
          <w:szCs w:val="24"/>
        </w:rPr>
        <w:t>Parte superior do formulário</w:t>
      </w:r>
    </w:p>
    <w:p w:rsidR="00090E03" w:rsidRPr="0007220F" w:rsidP="00090E03" w14:paraId="185C3CC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E03" w:rsidP="00090E03" w14:paraId="2593D83D" w14:textId="35633D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sz w:val="24"/>
          <w:szCs w:val="24"/>
        </w:rPr>
        <w:t xml:space="preserve">Sala das Sessões, _____ de _____ </w:t>
      </w:r>
      <w:r w:rsidRPr="0007220F">
        <w:rPr>
          <w:rFonts w:ascii="Times New Roman" w:hAnsi="Times New Roman" w:cs="Times New Roman"/>
          <w:sz w:val="24"/>
          <w:szCs w:val="24"/>
        </w:rPr>
        <w:t>de</w:t>
      </w:r>
      <w:r w:rsidRPr="0007220F">
        <w:rPr>
          <w:rFonts w:ascii="Times New Roman" w:hAnsi="Times New Roman" w:cs="Times New Roman"/>
          <w:sz w:val="24"/>
          <w:szCs w:val="24"/>
        </w:rPr>
        <w:t xml:space="preserve"> 2024</w:t>
      </w:r>
      <w:r w:rsidRPr="0007220F">
        <w:rPr>
          <w:rFonts w:ascii="Times New Roman" w:hAnsi="Times New Roman" w:cs="Times New Roman"/>
          <w:sz w:val="24"/>
          <w:szCs w:val="24"/>
        </w:rPr>
        <w:t>.</w:t>
      </w:r>
    </w:p>
    <w:p w:rsidR="00C00643" w:rsidP="00090E03" w14:paraId="3B387762" w14:textId="0048BC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43" w:rsidRPr="0007220F" w:rsidP="00090E03" w14:paraId="018581A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90E03" w:rsidRPr="0007220F" w:rsidP="00090E03" w14:paraId="33DB5602" w14:textId="3E8D85D3">
      <w:pPr>
        <w:jc w:val="both"/>
        <w:rPr>
          <w:rFonts w:ascii="Times New Roman" w:hAnsi="Times New Roman" w:cs="Times New Roman"/>
          <w:sz w:val="24"/>
          <w:szCs w:val="24"/>
        </w:rPr>
      </w:pPr>
      <w:r w:rsidRPr="0007220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118745</wp:posOffset>
            </wp:positionV>
            <wp:extent cx="2331720" cy="739140"/>
            <wp:effectExtent l="0" t="0" r="0" b="3810"/>
            <wp:wrapNone/>
            <wp:docPr id="4310177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2586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03" w:rsidRPr="0007220F" w:rsidP="00090E03" w14:paraId="007F46E6" w14:textId="3F586E55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90E03" w:rsidRPr="0007220F" w:rsidP="00090E03" w14:paraId="2DCF9390" w14:textId="77777777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7220F">
        <w:rPr>
          <w:rFonts w:ascii="Times New Roman" w:eastAsia="Arial" w:hAnsi="Times New Roman" w:cs="Times New Roman"/>
          <w:b/>
          <w:sz w:val="24"/>
          <w:szCs w:val="24"/>
        </w:rPr>
        <w:t>SEBASTIÃO ALVES CORREA</w:t>
      </w:r>
    </w:p>
    <w:p w:rsidR="00090E03" w:rsidRPr="0007220F" w:rsidP="00090E03" w14:paraId="0F5CC306" w14:textId="77777777">
      <w:pPr>
        <w:spacing w:before="60" w:after="60" w:line="240" w:lineRule="auto"/>
        <w:ind w:firstLine="69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7220F">
        <w:rPr>
          <w:rFonts w:ascii="Times New Roman" w:eastAsia="Arial" w:hAnsi="Times New Roman" w:cs="Times New Roman"/>
          <w:sz w:val="24"/>
          <w:szCs w:val="24"/>
        </w:rPr>
        <w:t>TIÃO CORREA – Vereador/PSDB</w:t>
      </w:r>
    </w:p>
    <w:p w:rsidR="00090E03" w:rsidRPr="0007220F" w:rsidP="00090E03" w14:paraId="74B275A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E22A47" w:rsidRPr="0007220F" w:rsidP="005E3849" w14:paraId="2883A863" w14:textId="058A8E0A">
      <w:pPr>
        <w:rPr>
          <w:rFonts w:ascii="Times New Roman" w:hAnsi="Times New Roman" w:cs="Times New Roman"/>
          <w:sz w:val="24"/>
          <w:szCs w:val="24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40"/>
    <w:rsid w:val="00044BF2"/>
    <w:rsid w:val="00056A40"/>
    <w:rsid w:val="0007220F"/>
    <w:rsid w:val="00090E03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153A"/>
    <w:rsid w:val="00265714"/>
    <w:rsid w:val="00266DEA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60A32"/>
    <w:rsid w:val="00462C8D"/>
    <w:rsid w:val="00475E13"/>
    <w:rsid w:val="004779D6"/>
    <w:rsid w:val="00491363"/>
    <w:rsid w:val="004B2CC9"/>
    <w:rsid w:val="004B3D2A"/>
    <w:rsid w:val="0051286F"/>
    <w:rsid w:val="0053548A"/>
    <w:rsid w:val="005479B1"/>
    <w:rsid w:val="005771E3"/>
    <w:rsid w:val="00586F31"/>
    <w:rsid w:val="005C256F"/>
    <w:rsid w:val="005E3849"/>
    <w:rsid w:val="005F2A2A"/>
    <w:rsid w:val="00626437"/>
    <w:rsid w:val="00632FA0"/>
    <w:rsid w:val="0064513C"/>
    <w:rsid w:val="00645D32"/>
    <w:rsid w:val="006B58B2"/>
    <w:rsid w:val="006C41A4"/>
    <w:rsid w:val="006D1E9A"/>
    <w:rsid w:val="006E4D20"/>
    <w:rsid w:val="00701DF5"/>
    <w:rsid w:val="00725061"/>
    <w:rsid w:val="007543FA"/>
    <w:rsid w:val="00771BA7"/>
    <w:rsid w:val="0079397A"/>
    <w:rsid w:val="007A503C"/>
    <w:rsid w:val="007D447B"/>
    <w:rsid w:val="00822396"/>
    <w:rsid w:val="00840AF6"/>
    <w:rsid w:val="00855803"/>
    <w:rsid w:val="00897153"/>
    <w:rsid w:val="008E634D"/>
    <w:rsid w:val="008E7F52"/>
    <w:rsid w:val="0099055D"/>
    <w:rsid w:val="009974D5"/>
    <w:rsid w:val="009C6052"/>
    <w:rsid w:val="009D58D2"/>
    <w:rsid w:val="00A06CF2"/>
    <w:rsid w:val="00A14D5F"/>
    <w:rsid w:val="00A213F0"/>
    <w:rsid w:val="00A31F2F"/>
    <w:rsid w:val="00A35DD3"/>
    <w:rsid w:val="00A83BDE"/>
    <w:rsid w:val="00B1504D"/>
    <w:rsid w:val="00B25BF8"/>
    <w:rsid w:val="00B31434"/>
    <w:rsid w:val="00B323AB"/>
    <w:rsid w:val="00B372AC"/>
    <w:rsid w:val="00B4331A"/>
    <w:rsid w:val="00B705E8"/>
    <w:rsid w:val="00BC1D3A"/>
    <w:rsid w:val="00C00643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1469"/>
    <w:rsid w:val="00D02AD1"/>
    <w:rsid w:val="00D22A33"/>
    <w:rsid w:val="00D8393A"/>
    <w:rsid w:val="00DE5BFD"/>
    <w:rsid w:val="00DF2C1B"/>
    <w:rsid w:val="00E02202"/>
    <w:rsid w:val="00E076D4"/>
    <w:rsid w:val="00E200F7"/>
    <w:rsid w:val="00E20D4C"/>
    <w:rsid w:val="00E22A47"/>
    <w:rsid w:val="00E45D99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808B-3067-437A-960F-9C56C643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626</Words>
  <Characters>3381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15</cp:revision>
  <cp:lastPrinted>2023-10-16T18:08:00Z</cp:lastPrinted>
  <dcterms:created xsi:type="dcterms:W3CDTF">2023-10-16T13:51:00Z</dcterms:created>
  <dcterms:modified xsi:type="dcterms:W3CDTF">2024-11-25T11:19:00Z</dcterms:modified>
</cp:coreProperties>
</file>