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0944113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794AA1">
        <w:rPr>
          <w:b/>
          <w:sz w:val="28"/>
          <w:szCs w:val="28"/>
        </w:rPr>
        <w:t>Sinalização de Solo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A0D47">
        <w:rPr>
          <w:sz w:val="28"/>
          <w:szCs w:val="28"/>
        </w:rPr>
        <w:t xml:space="preserve">na </w:t>
      </w:r>
      <w:r w:rsidR="00ED7557">
        <w:rPr>
          <w:sz w:val="28"/>
          <w:szCs w:val="28"/>
        </w:rPr>
        <w:t xml:space="preserve">entre as </w:t>
      </w:r>
      <w:r w:rsidR="006A0D47">
        <w:rPr>
          <w:sz w:val="28"/>
          <w:szCs w:val="28"/>
        </w:rPr>
        <w:t>rua</w:t>
      </w:r>
      <w:r w:rsidR="00ED7557">
        <w:rPr>
          <w:sz w:val="28"/>
          <w:szCs w:val="28"/>
        </w:rPr>
        <w:t>s</w:t>
      </w:r>
      <w:r w:rsidR="006A0D47">
        <w:rPr>
          <w:sz w:val="28"/>
          <w:szCs w:val="28"/>
        </w:rPr>
        <w:t xml:space="preserve"> </w:t>
      </w:r>
      <w:r w:rsidR="00ED7557">
        <w:rPr>
          <w:sz w:val="28"/>
          <w:szCs w:val="28"/>
        </w:rPr>
        <w:t xml:space="preserve">Vinte e Nove e </w:t>
      </w:r>
      <w:r w:rsidR="00ED7557">
        <w:rPr>
          <w:sz w:val="28"/>
          <w:szCs w:val="28"/>
        </w:rPr>
        <w:t>Anélise</w:t>
      </w:r>
      <w:r w:rsidR="00ED7557">
        <w:rPr>
          <w:sz w:val="28"/>
          <w:szCs w:val="28"/>
        </w:rPr>
        <w:t xml:space="preserve"> de Mattos Rocha</w:t>
      </w:r>
      <w:r w:rsidR="006A0D47">
        <w:rPr>
          <w:sz w:val="28"/>
          <w:szCs w:val="28"/>
        </w:rPr>
        <w:t xml:space="preserve">, jardim Manchester, </w:t>
      </w:r>
      <w:r w:rsidR="00794AA1">
        <w:rPr>
          <w:sz w:val="28"/>
          <w:szCs w:val="28"/>
        </w:rPr>
        <w:t>Cep</w:t>
      </w:r>
      <w:r>
        <w:rPr>
          <w:sz w:val="28"/>
          <w:szCs w:val="28"/>
        </w:rPr>
        <w:t>.</w:t>
      </w:r>
      <w:r w:rsidR="00794AA1">
        <w:rPr>
          <w:sz w:val="28"/>
          <w:szCs w:val="28"/>
        </w:rPr>
        <w:t xml:space="preserve"> 13.1</w:t>
      </w:r>
      <w:r w:rsidR="00ED7557">
        <w:rPr>
          <w:sz w:val="28"/>
          <w:szCs w:val="28"/>
        </w:rPr>
        <w:t>7</w:t>
      </w:r>
      <w:r w:rsidR="006A0D47">
        <w:rPr>
          <w:sz w:val="28"/>
          <w:szCs w:val="28"/>
        </w:rPr>
        <w:t>8</w:t>
      </w:r>
      <w:r w:rsidR="00794AA1">
        <w:rPr>
          <w:sz w:val="28"/>
          <w:szCs w:val="28"/>
        </w:rPr>
        <w:t>-</w:t>
      </w:r>
      <w:r w:rsidR="00ED7557">
        <w:rPr>
          <w:sz w:val="28"/>
          <w:szCs w:val="28"/>
        </w:rPr>
        <w:t>415.</w:t>
      </w:r>
    </w:p>
    <w:bookmarkEnd w:id="0"/>
    <w:p w:rsidR="00B32C63" w:rsidP="00B32C63" w14:paraId="4AB7EDC4" w14:textId="7298C1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794AA1">
        <w:rPr>
          <w:sz w:val="28"/>
          <w:szCs w:val="28"/>
        </w:rPr>
        <w:t xml:space="preserve">devido </w:t>
      </w:r>
      <w:r w:rsidR="00794AA1">
        <w:rPr>
          <w:sz w:val="28"/>
          <w:szCs w:val="28"/>
        </w:rPr>
        <w:t>a</w:t>
      </w:r>
      <w:r w:rsidR="00794AA1">
        <w:rPr>
          <w:sz w:val="28"/>
          <w:szCs w:val="28"/>
        </w:rPr>
        <w:t xml:space="preserve"> alta circulação de veículos.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C97B73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93FB1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040845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7587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947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1F42F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0D47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94AA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D755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83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2021-04-13T13:06:00Z</dcterms:created>
  <dcterms:modified xsi:type="dcterms:W3CDTF">2021-04-13T13:06:00Z</dcterms:modified>
</cp:coreProperties>
</file>