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AUTORIZA O PODER EXECUTIVO A INSTITUIR PROGRAMA DE APOIO AO AUTISTA ADULTO NO MUNICÍPIO DE SUMARÉ E DÁ OUTRAS PROVIDÊNCIAS.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1º - Fica o Poder Executivo autorizado a instituir o "Programa de Apoio ao Autista Adulto" no Município de Sumaré, com o objetivo de oferecer assistência, inclusão e suporte às pessoas com Transtorno do Espectro Autista (TEA) na fase adulta.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2º - O Poder Executivo Municipal poderá realizar as seguintes ações: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Oferta de Atividades Ocupacionais: Implementação de atividades ocupacionais, como cursos profissionalizantes, oficinas de habilidades sociais e ocupacionais, visando o desenvolvimento de competências e a integração social.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Orientação e Apoio Familiar: Prestação de orientação e apoio às famílias de autistas adultos, fornecendo informações sobre direitos, serviços disponíveis e estratégias de cuidado.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Encaminhamento a Serviços de Saúde e Atendimento Especializado: Promoção do acesso a serviços de saúde e atendimento especializado, incluindo serviços de reabilitação, psicoterapia e terapia ocupacional.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Acessibilidade e Inclusão: Promoção da acessibilidade em espaços públicos e privados, bem como a inclusão no mercado de trabalho.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3º - O Programa de Apoio ao Autista Adulto poderá buscar parcerias com entidades da sociedade civil, instituições de ensino, profissionais da área de saúde e organizações não governamentais para a realização das atividades mencionadas no artigo anterior.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4º - As despesas decorrentes da execução desta Lei correrão por conta de dotações orçamentárias próprias, suplementadas se necessário.</w:t>
      </w: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5º - O poder executivo regulamentará esta lei no que couber no prazo máximo de 180 (cento e oitenta) dias contados da data de sua publicação.</w:t>
      </w:r>
    </w:p>
    <w:p w:rsidR="00000000" w:rsidRPr="00000000" w:rsidP="00000000" w14:paraId="0000002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Artigo 6º - Esta Lei entra em vigor na data de sua publicação.</w:t>
      </w:r>
    </w:p>
    <w:p w:rsidR="00000000" w:rsidRPr="00000000" w:rsidP="00000000" w14:paraId="0000002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19 de novembro de 2024.</w:t>
      </w:r>
    </w:p>
    <w:p w:rsidR="00000000" w:rsidRPr="00000000" w:rsidP="00000000" w14:paraId="0000002D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E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6771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F"/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3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Este projeto de lei visa criar o "Programa de Apoio ao Autista Adulto" em Sumaré, reconhecendo a necessidade de oferecer suporte contínuo a pessoas com Transtorno do Espectro Autista (TEA) na fase adulta. Muitas vezes, ao atingirem a idade adulta, essas pessoas enfrentam desafios adicionais, como a busca por emprego, a inclusão social e o acesso a serviços de saúde específicos.</w:t>
      </w:r>
    </w:p>
    <w:p w:rsidR="00000000" w:rsidRPr="00000000" w:rsidP="00000000" w14:paraId="00000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Geralmente as ações para as pessoas com Transtorno do Espectro Autistas, são visando a fase escolar, o que é muito importante, inclusive para que possa haver intervenções precoces, no entanto, é necessário considerar os desafios da fase adulta, apresentando políticas específicas.</w:t>
      </w:r>
    </w:p>
    <w:p w:rsidR="00000000" w:rsidRPr="00000000" w:rsidP="00000000" w14:paraId="0000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programa proposto busca oferecer soluções práticas para essas questões, promovendo a inclusão no mercado de trabalho, proporcionando atividades ocupacionais que estimulem o desenvolvimento de habilidades, e orientando as famílias sobre os recursos disponíveis. Além disso, a iniciativa visa aprimorar a acessibilidade e inclusão em todos os aspectos da vida da pessoa com TEA.</w:t>
      </w:r>
    </w:p>
    <w:p w:rsidR="00000000" w:rsidRPr="00000000" w:rsidP="00000000" w14:paraId="0000004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42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5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</w:t>
      </w:r>
    </w:p>
    <w:p w:rsidR="00000000" w:rsidRPr="00000000" w:rsidP="00000000" w14:paraId="00000046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49647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A">
    <w:bookmarkStart w:id="3" w:name="_heading=h.3znysh7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1232748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822617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7">
    <w:r w:rsidRPr="00000000">
      <w:drawing>
        <wp:inline distT="0" distB="0" distL="0" distR="0">
          <wp:extent cx="1526058" cy="534121"/>
          <wp:effectExtent l="0" t="0" r="0" b="0"/>
          <wp:docPr id="15279619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4105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1039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38771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Dj3+wOdqD02XG8N3hSEagPaAfw==">CgMxLjAyCGguZ2pkZ3hzMg5oLmNjMmd4ZzJpczB6dzIOaC5qODI5c2UyOGN1MDkyCWguM3pueXNoNzgAciExSHJ6NmRaQTRMaC1wMGhxM2paMDlSRHZJa3p1c0g3eU8=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