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Concede o Título de Cidadão Sumareense a Sra. Juraci Gomes de Sá.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