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Decreto Legislativo Nº 12/2024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HÉLIO SILVA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Concede o Título de Cidadã Sumareense à Sra. Maria Dolores de Jesus Souza.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6 de novembro de 2024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8677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8677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