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2E70EF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2145">
        <w:rPr>
          <w:rFonts w:ascii="Arial" w:hAnsi="Arial" w:cs="Arial"/>
          <w:b/>
          <w:sz w:val="24"/>
          <w:szCs w:val="24"/>
          <w:u w:val="single"/>
        </w:rPr>
        <w:t>Divina Cândida Cabral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E3AB3" w:rsidP="003E3AB3" w14:paraId="1024360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4210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0132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3AB3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1A2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0C69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C07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4BDE4-A294-4AEE-BB9C-B705E50CD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2024-05-06T13:04:00Z</dcterms:created>
  <dcterms:modified xsi:type="dcterms:W3CDTF">2024-11-11T11:49:00Z</dcterms:modified>
</cp:coreProperties>
</file>