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029E" w:rsidP="00F9029E" w14:paraId="6D42F913" w14:textId="77777777">
      <w:pPr>
        <w:jc w:val="both"/>
        <w:rPr>
          <w:sz w:val="24"/>
          <w:szCs w:val="24"/>
        </w:rPr>
      </w:pPr>
      <w:bookmarkStart w:id="0" w:name="_GoBack"/>
      <w:bookmarkEnd w:id="0"/>
    </w:p>
    <w:p w:rsidR="00F9029E" w:rsidP="00F9029E" w14:paraId="55B78106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7BDDB751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5CE95399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7E39086B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22799EE9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68F6F4BB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RPr="00F06910" w:rsidP="00F9029E" w14:paraId="3D5A4C4F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F9029E" w:rsidP="00F9029E" w14:paraId="4C2E36A9" w14:textId="77777777">
      <w:pPr>
        <w:ind w:left="567" w:firstLine="709"/>
        <w:jc w:val="both"/>
        <w:rPr>
          <w:sz w:val="24"/>
          <w:szCs w:val="24"/>
        </w:rPr>
      </w:pPr>
    </w:p>
    <w:p w:rsidR="00F9029E" w:rsidP="00F9029E" w14:paraId="49930F16" w14:textId="0682A13D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 providenciada a troca de lâmpada do poste localizado na </w:t>
      </w:r>
      <w:r w:rsidR="00105D02">
        <w:rPr>
          <w:rFonts w:ascii="Arial" w:hAnsi="Arial" w:cs="Arial"/>
          <w:b/>
          <w:noProof/>
          <w:sz w:val="24"/>
          <w:szCs w:val="24"/>
        </w:rPr>
        <w:t xml:space="preserve">Rua </w:t>
      </w:r>
      <w:r w:rsidR="001A6836">
        <w:rPr>
          <w:rFonts w:ascii="Arial" w:hAnsi="Arial" w:cs="Arial"/>
          <w:b/>
          <w:noProof/>
          <w:sz w:val="24"/>
          <w:szCs w:val="24"/>
        </w:rPr>
        <w:t>Josias Pereira de Souza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105D02">
        <w:rPr>
          <w:rFonts w:ascii="Arial" w:hAnsi="Arial" w:cs="Arial"/>
          <w:sz w:val="24"/>
          <w:szCs w:val="24"/>
        </w:rPr>
        <w:t>2</w:t>
      </w:r>
      <w:r w:rsidR="001A6836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1A6836">
        <w:rPr>
          <w:rFonts w:ascii="Arial" w:hAnsi="Arial" w:cs="Arial"/>
          <w:noProof/>
          <w:sz w:val="24"/>
          <w:szCs w:val="24"/>
        </w:rPr>
        <w:t>Vila Miranda</w:t>
      </w:r>
      <w:r w:rsidR="00105D02">
        <w:rPr>
          <w:rFonts w:ascii="Arial" w:hAnsi="Arial" w:cs="Arial"/>
          <w:noProof/>
          <w:sz w:val="24"/>
          <w:szCs w:val="24"/>
        </w:rPr>
        <w:t>,</w:t>
      </w:r>
      <w:r>
        <w:rPr>
          <w:rFonts w:ascii="Arial" w:hAnsi="Arial" w:cs="Arial"/>
          <w:noProof/>
          <w:sz w:val="24"/>
          <w:szCs w:val="24"/>
        </w:rPr>
        <w:t xml:space="preserve">  CEP:</w:t>
      </w:r>
      <w:r w:rsidRPr="00907DE2">
        <w:t xml:space="preserve"> </w:t>
      </w:r>
      <w:r w:rsidRPr="0004312B" w:rsidR="00105D02">
        <w:rPr>
          <w:rFonts w:ascii="Arial" w:hAnsi="Arial" w:cs="Arial"/>
          <w:noProof/>
          <w:sz w:val="24"/>
          <w:szCs w:val="24"/>
        </w:rPr>
        <w:t>13.17</w:t>
      </w:r>
      <w:r w:rsidRPr="0004312B" w:rsidR="0004312B">
        <w:rPr>
          <w:rFonts w:ascii="Arial" w:hAnsi="Arial" w:cs="Arial"/>
          <w:noProof/>
          <w:sz w:val="24"/>
          <w:szCs w:val="24"/>
        </w:rPr>
        <w:t>0-</w:t>
      </w:r>
      <w:r w:rsidR="0004312B">
        <w:rPr>
          <w:rFonts w:ascii="Arial" w:hAnsi="Arial" w:cs="Arial"/>
          <w:noProof/>
          <w:sz w:val="24"/>
          <w:szCs w:val="24"/>
        </w:rPr>
        <w:t>450</w:t>
      </w:r>
      <w:r>
        <w:rPr>
          <w:rFonts w:ascii="Arial" w:hAnsi="Arial" w:cs="Arial"/>
          <w:sz w:val="24"/>
          <w:szCs w:val="24"/>
        </w:rPr>
        <w:t>.</w:t>
      </w:r>
    </w:p>
    <w:p w:rsidR="00F9029E" w:rsidP="00F9029E" w14:paraId="29B6A99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9029E" w:rsidRPr="00F06910" w:rsidP="00F9029E" w14:paraId="69542A5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9029E" w:rsidP="00F9029E" w14:paraId="5F95D815" w14:textId="794C7F48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05D02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abril de 2021.</w:t>
      </w:r>
    </w:p>
    <w:p w:rsidR="00F9029E" w:rsidP="00F9029E" w14:paraId="128F74A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F9029E" w:rsidRPr="00F06910" w:rsidP="00F9029E" w14:paraId="2479CD2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F9029E" w:rsidRPr="00F06910" w:rsidP="00F9029E" w14:paraId="6FC13A3F" w14:textId="0A5C3731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924339" cy="1539875"/>
            <wp:effectExtent l="0" t="3175" r="6350" b="6350"/>
            <wp:docPr id="76908198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398662" name="assinatura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00" t="47796" r="35326" b="3212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4804" cy="154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029E" w:rsidRPr="00F9029E" w:rsidP="00F9029E" w14:paraId="62E4693D" w14:textId="53F2FFE9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F9029E" w:rsidRPr="00F9029E" w:rsidP="00F9029E" w14:paraId="6FA627CB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F9029E" w:rsidRPr="00F9029E" w:rsidP="00F9029E" w14:paraId="5451806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12B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564"/>
    <w:rsid w:val="00105D02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6836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548B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37F9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0E44"/>
    <w:rsid w:val="00805BBF"/>
    <w:rsid w:val="00810A44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DE2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B5C0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658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29E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ana sales</cp:lastModifiedBy>
  <cp:revision>5</cp:revision>
  <cp:lastPrinted>2021-04-07T18:57:00Z</cp:lastPrinted>
  <dcterms:created xsi:type="dcterms:W3CDTF">2021-04-07T18:37:00Z</dcterms:created>
  <dcterms:modified xsi:type="dcterms:W3CDTF">2021-04-07T18:57:00Z</dcterms:modified>
</cp:coreProperties>
</file>