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Lindário Constantino Parmegiani,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446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1876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40361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82889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44188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1346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2066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