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Lindário Constantino Parmegiani, Parque Itália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24462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418769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2403612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3828890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8441881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4134698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520668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