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Sete,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89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6689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56833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18593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46680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42668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61733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