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Rocha dos Santos,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151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0889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54740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04100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50275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99819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1762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