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80A" w:rsidP="00F9680A" w14:paraId="712F7A90" w14:textId="77777777"/>
    <w:p w:rsidR="00F9680A" w:rsidP="00F9680A" w14:paraId="457DDA3A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F9680A" w:rsidP="00F9680A" w14:paraId="0829BCEA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F9680A" w:rsidP="00F9680A" w14:paraId="44410851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sinalização de solo na </w:t>
      </w:r>
      <w:bookmarkStart w:id="0" w:name="_GoBack"/>
      <w:r>
        <w:rPr>
          <w:sz w:val="24"/>
        </w:rPr>
        <w:t>Rua Sebastião Pereira da Silva</w:t>
      </w:r>
      <w:bookmarkEnd w:id="0"/>
      <w:r>
        <w:rPr>
          <w:sz w:val="24"/>
        </w:rPr>
        <w:t xml:space="preserve">, próximo ao número 189, no bairro Jardim </w:t>
      </w:r>
      <w:r>
        <w:rPr>
          <w:sz w:val="24"/>
        </w:rPr>
        <w:t>Fantinatti</w:t>
      </w:r>
      <w:r>
        <w:rPr>
          <w:sz w:val="24"/>
        </w:rPr>
        <w:t>.</w:t>
      </w:r>
    </w:p>
    <w:p w:rsidR="00F9680A" w:rsidP="00F9680A" w14:paraId="0DE8E4D2" w14:textId="77777777">
      <w:pPr>
        <w:spacing w:line="276" w:lineRule="auto"/>
        <w:ind w:firstLine="1134"/>
        <w:jc w:val="both"/>
        <w:rPr>
          <w:sz w:val="24"/>
        </w:rPr>
      </w:pPr>
    </w:p>
    <w:p w:rsidR="00F9680A" w:rsidP="00F9680A" w14:paraId="3A9EF427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 de abril de 2021.</w:t>
      </w:r>
    </w:p>
    <w:p w:rsidR="00F9680A" w:rsidP="00F9680A" w14:paraId="7F0947E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680A" w:rsidP="00F9680A" w14:paraId="2218F4B7" w14:textId="77777777"/>
    <w:p w:rsidR="00F9680A" w:rsidP="00F9680A" w14:paraId="3270CB27" w14:textId="77777777">
      <w:pPr>
        <w:spacing w:line="276" w:lineRule="auto"/>
        <w:jc w:val="center"/>
        <w:rPr>
          <w:sz w:val="24"/>
        </w:rPr>
      </w:pPr>
    </w:p>
    <w:p w:rsidR="00F9680A" w:rsidP="00F9680A" w14:paraId="2C2E5343" w14:textId="77777777">
      <w:pPr>
        <w:spacing w:line="276" w:lineRule="auto"/>
        <w:jc w:val="center"/>
        <w:rPr>
          <w:sz w:val="24"/>
        </w:rPr>
      </w:pPr>
    </w:p>
    <w:p w:rsidR="00F9680A" w:rsidP="00F9680A" w14:paraId="083CFE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9680A" w:rsidP="00F9680A" w14:paraId="27058AD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9680A" w:rsidP="00F9680A" w14:paraId="1AACA02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6B5F540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4386E" w:rsidP="007B12C6" w14:paraId="43283A88" w14:textId="30C6BD0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534EA8EF" w14:textId="0BB3A82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0647878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RPr="0024386E" w:rsidP="0024386E" w14:paraId="47FF5F9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F9680A">
      <w:headerReference w:type="default" r:id="rId4"/>
      <w:footerReference w:type="default" r:id="rId5"/>
      <w:pgSz w:w="11906" w:h="16838"/>
      <w:pgMar w:top="3828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86E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98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CE7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11CD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7DC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4C5A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0CF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680A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80A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2021-03-04T19:20:00Z</cp:lastPrinted>
  <dcterms:created xsi:type="dcterms:W3CDTF">2021-04-13T11:57:00Z</dcterms:created>
  <dcterms:modified xsi:type="dcterms:W3CDTF">2021-04-13T11:57:00Z</dcterms:modified>
</cp:coreProperties>
</file>