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089D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C76C3" w:rsidR="001C76C3">
        <w:rPr>
          <w:rFonts w:ascii="Tahoma" w:hAnsi="Tahoma" w:cs="Tahoma"/>
          <w:b/>
          <w:bCs/>
          <w:sz w:val="24"/>
          <w:szCs w:val="24"/>
        </w:rPr>
        <w:t xml:space="preserve">Rua Alzira Pires </w:t>
      </w:r>
      <w:r w:rsidRPr="001C76C3" w:rsidR="001C76C3">
        <w:rPr>
          <w:rFonts w:ascii="Tahoma" w:hAnsi="Tahoma" w:cs="Tahoma"/>
          <w:b/>
          <w:bCs/>
          <w:sz w:val="24"/>
          <w:szCs w:val="24"/>
        </w:rPr>
        <w:t>Foffano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D7A81">
        <w:rPr>
          <w:rFonts w:ascii="Tahoma" w:hAnsi="Tahoma" w:cs="Tahoma"/>
          <w:sz w:val="24"/>
          <w:szCs w:val="24"/>
        </w:rPr>
        <w:t xml:space="preserve">na esquina com a </w:t>
      </w:r>
      <w:r w:rsidRPr="001D7A81" w:rsidR="001D7A81">
        <w:rPr>
          <w:rFonts w:ascii="Tahoma" w:hAnsi="Tahoma" w:cs="Tahoma"/>
          <w:b/>
          <w:bCs/>
          <w:sz w:val="24"/>
          <w:szCs w:val="24"/>
        </w:rPr>
        <w:t>Rua Valinhos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D7A81" w:rsidR="001D7A81">
        <w:rPr>
          <w:rFonts w:ascii="Tahoma" w:hAnsi="Tahoma" w:cs="Tahoma"/>
          <w:b/>
          <w:bCs/>
          <w:sz w:val="24"/>
          <w:szCs w:val="24"/>
        </w:rPr>
        <w:t>Parque Franceschini</w:t>
      </w:r>
      <w:r w:rsidR="001D7A8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5A975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76C3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1C76C3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930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C76C3"/>
    <w:rsid w:val="001D7A81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1E18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35FD8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2024-11-04T16:18:00Z</dcterms:created>
  <dcterms:modified xsi:type="dcterms:W3CDTF">2024-11-04T16:18:00Z</dcterms:modified>
</cp:coreProperties>
</file>