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8AC47E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EA2EB6" w:rsidR="00EA2EB6">
        <w:rPr>
          <w:color w:val="000000"/>
          <w:sz w:val="22"/>
          <w:szCs w:val="22"/>
        </w:rPr>
        <w:t>colocação de Placas PARE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063B9CAD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EA2EB6">
        <w:t xml:space="preserve">que sejam colocadas placas de sinalização “PARE” nos cruzamentos da Rua das Nações Unidas com a Avenida José Ferreira Gomes na Vila </w:t>
      </w:r>
      <w:r w:rsidR="00EA2EB6">
        <w:t>Menuzzo</w:t>
      </w:r>
      <w:r w:rsidR="00EA2EB6">
        <w:t>, em frente à Escola Arco Íris e Igreja Santo Antônio</w:t>
      </w:r>
      <w:r w:rsidR="00487464">
        <w:rPr>
          <w:color w:val="000000"/>
        </w:rPr>
        <w:t>.</w:t>
      </w:r>
    </w:p>
    <w:p w:rsidR="004E3618" w:rsidP="002E6A75" w14:paraId="3AF5BD88" w14:textId="3094306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bookmarkStart w:id="3" w:name="_Hlk164410465"/>
      <w:bookmarkStart w:id="4" w:name="_Hlk164411091"/>
      <w:r w:rsidRPr="00F32B97">
        <w:t>A medida se faz necessária</w:t>
      </w:r>
      <w:r>
        <w:t xml:space="preserve"> pois</w:t>
      </w:r>
      <w:bookmarkEnd w:id="3"/>
      <w:bookmarkEnd w:id="4"/>
      <w:r>
        <w:t xml:space="preserve"> u</w:t>
      </w:r>
      <w:r w:rsidRPr="0002060F">
        <w:t>ma sinalização adequada ajuda a organizar o tráfego, evitando congestionamentos e melhorando a fluidez nas vias</w:t>
      </w:r>
      <w:r>
        <w:t xml:space="preserve">. Ademais, </w:t>
      </w:r>
      <w:r w:rsidRPr="0002060F">
        <w:t>sinalizações claras incentivam o cumprimento das normas de trânsito, promovendo um comportamento mais responsável por parte dos condutores</w:t>
      </w:r>
      <w:bookmarkStart w:id="5" w:name="_GoBack"/>
      <w:bookmarkEnd w:id="5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6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6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CA406BC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487464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1024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060F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A2EB6"/>
    <w:rsid w:val="00EE4708"/>
    <w:rsid w:val="00EE78C2"/>
    <w:rsid w:val="00F14588"/>
    <w:rsid w:val="00F2382D"/>
    <w:rsid w:val="00F32B97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1B0C-ACE2-4C1B-8981-EB6C7CEC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2024-10-30T12:38:00Z</dcterms:created>
  <dcterms:modified xsi:type="dcterms:W3CDTF">2024-10-30T12:38:00Z</dcterms:modified>
</cp:coreProperties>
</file>