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533C68" w14:paraId="36491C89" w14:textId="72DCF04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2C1408">
        <w:t>Fernão Dias Paes Leme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RPr="005951E5" w:rsidP="00533C68" w14:paraId="0DEB3083" w14:textId="6894B052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48755B2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está acumulando água de chuva devido ao mato alto no referido local. Em frente a este endereço há uma área verde com um córrego que desvia a água pluvial, porém </w:t>
      </w:r>
      <w:r w:rsidR="00E3193F">
        <w:t>a vegetação está obstruindo a passagem de água</w:t>
      </w:r>
      <w:r w:rsidR="00CA71A4">
        <w:t>, alagando o local</w:t>
      </w:r>
      <w:r w:rsidR="00E3193F">
        <w:t>.</w:t>
      </w:r>
      <w:r w:rsidRPr="005951E5">
        <w:t xml:space="preserve"> </w:t>
      </w:r>
      <w:r w:rsidR="00E3193F">
        <w:t>Além disso foi relatado que há acúmulo de lixo em geral depositados na esquina desta via,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3D038C2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roçagem</w:t>
      </w:r>
      <w:r w:rsidR="00114AD2">
        <w:t xml:space="preserve"> do mato alto, na</w:t>
      </w:r>
      <w:r w:rsidRPr="005951E5">
        <w:t xml:space="preserve"> </w:t>
      </w:r>
      <w:r w:rsidRPr="005951E5" w:rsidR="0086575D">
        <w:t xml:space="preserve">limpeza e remoção desse lixo, </w:t>
      </w:r>
      <w:r w:rsidRPr="005951E5">
        <w:t xml:space="preserve">que no momento se encontram </w:t>
      </w:r>
      <w:r w:rsidR="00114AD2">
        <w:t>nesta área verde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0901422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369FF">
        <w:t>24 de outubr</w:t>
      </w:r>
      <w:r w:rsidRPr="00D9727D" w:rsidR="00F369FF">
        <w:t>o de 202</w:t>
      </w:r>
      <w:r w:rsidR="00F369F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724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5330157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3A34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579F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369FF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2022-08-24T18:27:00Z</dcterms:created>
  <dcterms:modified xsi:type="dcterms:W3CDTF">2024-10-24T17:37:00Z</dcterms:modified>
</cp:coreProperties>
</file>