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Rubens Oscar Guelli, altura do nº 201, Residencial Parque Pavan.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534164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637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98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13347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983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74544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5643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