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Cia,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325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833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00821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15269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9538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0283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79980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