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9185F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A36D6">
        <w:rPr>
          <w:rFonts w:ascii="Arial" w:hAnsi="Arial" w:cs="Arial"/>
          <w:sz w:val="24"/>
          <w:szCs w:val="24"/>
        </w:rPr>
        <w:t>a conclusão d</w:t>
      </w:r>
      <w:r w:rsidR="00BD2B7A">
        <w:rPr>
          <w:rFonts w:ascii="Arial" w:hAnsi="Arial" w:cs="Arial"/>
          <w:sz w:val="24"/>
          <w:szCs w:val="24"/>
        </w:rPr>
        <w:t xml:space="preserve">o recapeamento da Rua </w:t>
      </w:r>
      <w:r w:rsidR="006A36D6">
        <w:rPr>
          <w:rFonts w:ascii="Arial" w:hAnsi="Arial" w:cs="Arial"/>
          <w:sz w:val="24"/>
          <w:szCs w:val="24"/>
        </w:rPr>
        <w:t xml:space="preserve">Marcos Dutra Pereira </w:t>
      </w:r>
      <w:r w:rsidR="00617555">
        <w:rPr>
          <w:rFonts w:ascii="Arial" w:hAnsi="Arial" w:cs="Arial"/>
          <w:sz w:val="24"/>
          <w:szCs w:val="24"/>
        </w:rPr>
        <w:t xml:space="preserve">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128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E72D5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2021-04-11T15:21:00Z</dcterms:created>
  <dcterms:modified xsi:type="dcterms:W3CDTF">2021-04-11T15:22:00Z</dcterms:modified>
</cp:coreProperties>
</file>