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233EDE" w:rsidP="00153EC2" w14:paraId="583740B8" w14:textId="00EAFA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233ED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F8064A" w:rsidRPr="00233EDE" w:rsidP="00F8064A" w14:paraId="55E158C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246544" w:rsidP="00DE0FE2" w14:paraId="67D76D82" w14:textId="417CCD46">
      <w:pPr>
        <w:spacing w:before="0" w:after="16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3E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Pelo presente e na forma regimental, requeiro, ouvido o digníssimo Plenário, inserção em ata de </w:t>
      </w:r>
      <w:r w:rsidRPr="00233ED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VOTOS DE CONGRATULAÇÕES </w:t>
      </w:r>
      <w:r w:rsidRPr="00C26A4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pelo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Dia da Mulher Quadrangular</w:t>
      </w:r>
      <w:r w:rsidRPr="00246544">
        <w:rPr>
          <w:rFonts w:ascii="Times New Roman" w:eastAsia="Calibri" w:hAnsi="Times New Roman" w:cs="Times New Roman"/>
          <w:color w:val="000000"/>
          <w:sz w:val="28"/>
          <w:szCs w:val="28"/>
        </w:rPr>
        <w:t>, dirigidos a todas as mulheres da Igreja do Evangelho Quadrangular, em reconhecimento à sua dedicação e contribuição inestimável.</w:t>
      </w:r>
    </w:p>
    <w:p w:rsidR="00C26A4D" w:rsidRPr="00C26A4D" w:rsidP="00DE0FE2" w14:paraId="456E9BF9" w14:textId="0A49C9E0">
      <w:pPr>
        <w:spacing w:before="0" w:after="16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A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 presente moção tem por objetivo reconhecer e parabenizar a importante iniciativa que resultou na criação do Dia da Mulher Quadrangular, celebrado anualmente no dia 9 de outubro. Esta data foi cuidadosamente escolhida para lembrar o nascimento de Aimée McPherson, fundadora da Igreja do Evangelho Quadrangular, simbolizando uma homenagem ao trabalho espiritual, familiar e comunitário desempenhado pelas mulheres dessa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denominação </w:t>
      </w:r>
      <w:r w:rsidRPr="00C26A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em nosso município. </w:t>
      </w:r>
    </w:p>
    <w:p w:rsidR="00246544" w:rsidRPr="00246544" w:rsidP="00DE0FE2" w14:paraId="3355BD5B" w14:textId="77777777">
      <w:pPr>
        <w:spacing w:before="0" w:after="16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6544">
        <w:rPr>
          <w:rFonts w:ascii="Times New Roman" w:eastAsia="Calibri" w:hAnsi="Times New Roman" w:cs="Times New Roman"/>
          <w:color w:val="000000"/>
          <w:sz w:val="28"/>
          <w:szCs w:val="28"/>
        </w:rPr>
        <w:t>A aprovação desta lei pela Assembleia Legislativa do Estado de São Paulo (ALESP) reforça a importância de valorizar o papel das mulheres que, através de sua fé e dedicação, atuam em diversas frentes, como a assistência social, a evangelização e o suporte às famílias, promovendo uma transformação positiva em nossa sociedade.</w:t>
      </w:r>
    </w:p>
    <w:p w:rsidR="00246544" w:rsidRPr="00246544" w:rsidP="00DE0FE2" w14:paraId="7FE59C2A" w14:textId="77777777">
      <w:pPr>
        <w:spacing w:before="0" w:after="16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6544">
        <w:rPr>
          <w:rFonts w:ascii="Times New Roman" w:eastAsia="Calibri" w:hAnsi="Times New Roman" w:cs="Times New Roman"/>
          <w:color w:val="000000"/>
          <w:sz w:val="28"/>
          <w:szCs w:val="28"/>
        </w:rPr>
        <w:t>As mulheres quadrangulares têm se destacado pelo envolvimento em projetos que impactam diretamente a vida de muitas pessoas, desde a promoção de valores cristãos até o desenvolvimento de ações voltadas ao bem-estar social. Sua atuação vai além dos templos, alcançando a comunidade com iniciativas que fortalecem os laços familiares, promovem o cuidado com os necessitados e incentivam a educação cristã.</w:t>
      </w:r>
    </w:p>
    <w:p w:rsidR="00246544" w:rsidRPr="00246544" w:rsidP="00DE0FE2" w14:paraId="1F6BD600" w14:textId="0475C2AD">
      <w:pPr>
        <w:spacing w:before="0" w:after="16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Esta data </w:t>
      </w:r>
      <w:r w:rsidRPr="00246544">
        <w:rPr>
          <w:rFonts w:ascii="Times New Roman" w:eastAsia="Calibri" w:hAnsi="Times New Roman" w:cs="Times New Roman"/>
          <w:color w:val="000000"/>
          <w:sz w:val="28"/>
          <w:szCs w:val="28"/>
        </w:rPr>
        <w:t>proporciona uma oportunidade de reconhecer essas conquistas e refletir sobre os desafios que ainda precisam ser enfrentados em busca de mais igualdade e justiça para as mulheres, não apenas no contexto religioso, mas em todas as esferas da sociedade.</w:t>
      </w:r>
    </w:p>
    <w:p w:rsidR="00246544" w:rsidP="00DE0FE2" w14:paraId="1CA54B35" w14:textId="7FEE8FDD">
      <w:pPr>
        <w:spacing w:before="0" w:after="16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Rogamos ao nosso Criador que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as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abençoe cada vez mais, </w:t>
      </w:r>
      <w:r w:rsidRPr="00246544">
        <w:rPr>
          <w:rFonts w:ascii="Times New Roman" w:eastAsia="Calibri" w:hAnsi="Times New Roman" w:cs="Times New Roman"/>
          <w:color w:val="000000"/>
          <w:sz w:val="28"/>
          <w:szCs w:val="28"/>
        </w:rPr>
        <w:t>fortalece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ndo</w:t>
      </w:r>
      <w:r w:rsidRPr="002465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e prospera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ndo</w:t>
      </w:r>
      <w:r w:rsidRPr="002465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cada mulher, suas famílias e seus ministérios. O impacto de suas vidas reflete o poder transformador do evangelho e inspira todos ao seu redor.</w:t>
      </w:r>
    </w:p>
    <w:p w:rsidR="00DA4C88" w:rsidP="00DE0FE2" w14:paraId="3383C628" w14:textId="7A6198C1">
      <w:pPr>
        <w:spacing w:before="0" w:after="16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4C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É, pois, justa a homenagem desta egrégia Casa de Leis pelo </w:t>
      </w:r>
      <w:r w:rsidRPr="00DA4C8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Dia da Mulher Quadrangular</w:t>
      </w:r>
      <w:r w:rsidRPr="00DA4C88">
        <w:rPr>
          <w:rFonts w:ascii="Times New Roman" w:eastAsia="Calibri" w:hAnsi="Times New Roman" w:cs="Times New Roman"/>
          <w:color w:val="000000"/>
          <w:sz w:val="28"/>
          <w:szCs w:val="28"/>
        </w:rPr>
        <w:t>, reconhecendo as valiosas contribuições de todas as mulheres quadrangulares à nossa cidade e expressando respeito e admiração por sua dedicação e comprometimento na construção de uma sociedade mais justa e solidária em benefício da população sumareense.</w:t>
      </w:r>
    </w:p>
    <w:p w:rsidR="00ED6D70" w:rsidRPr="00233EDE" w:rsidP="00DA4C88" w14:paraId="10853151" w14:textId="67A3576C">
      <w:pPr>
        <w:spacing w:before="0" w:after="16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D1E9A" w:rsidRPr="00233EDE" w:rsidP="00153EC2" w14:paraId="07A8F1E3" w14:textId="09852A7E">
      <w:pPr>
        <w:pStyle w:val="NormalWeb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33EDE">
        <w:rPr>
          <w:color w:val="000000" w:themeColor="text1"/>
          <w:sz w:val="28"/>
          <w:szCs w:val="28"/>
        </w:rPr>
        <w:t xml:space="preserve">Sala das Sessões, </w:t>
      </w:r>
      <w:r w:rsidR="00246544">
        <w:rPr>
          <w:color w:val="000000" w:themeColor="text1"/>
          <w:sz w:val="28"/>
          <w:szCs w:val="28"/>
        </w:rPr>
        <w:t>1</w:t>
      </w:r>
      <w:r w:rsidR="00DE0FE2">
        <w:rPr>
          <w:color w:val="000000" w:themeColor="text1"/>
          <w:sz w:val="28"/>
          <w:szCs w:val="28"/>
        </w:rPr>
        <w:t>4</w:t>
      </w:r>
      <w:r w:rsidRPr="00233EDE" w:rsidR="0041371B">
        <w:rPr>
          <w:color w:val="000000" w:themeColor="text1"/>
          <w:sz w:val="28"/>
          <w:szCs w:val="28"/>
        </w:rPr>
        <w:t xml:space="preserve"> </w:t>
      </w:r>
      <w:r w:rsidRPr="00233EDE" w:rsidR="00EC0465">
        <w:rPr>
          <w:color w:val="000000" w:themeColor="text1"/>
          <w:sz w:val="28"/>
          <w:szCs w:val="28"/>
        </w:rPr>
        <w:t xml:space="preserve">de </w:t>
      </w:r>
      <w:r w:rsidR="00246544">
        <w:rPr>
          <w:color w:val="000000" w:themeColor="text1"/>
          <w:sz w:val="28"/>
          <w:szCs w:val="28"/>
        </w:rPr>
        <w:t>outu</w:t>
      </w:r>
      <w:r w:rsidR="00BD5EE3">
        <w:rPr>
          <w:color w:val="000000" w:themeColor="text1"/>
          <w:sz w:val="28"/>
          <w:szCs w:val="28"/>
        </w:rPr>
        <w:t>bro</w:t>
      </w:r>
      <w:r w:rsidRPr="00233EDE" w:rsidR="00EC0465">
        <w:rPr>
          <w:color w:val="000000" w:themeColor="text1"/>
          <w:sz w:val="28"/>
          <w:szCs w:val="28"/>
        </w:rPr>
        <w:t xml:space="preserve"> de 202</w:t>
      </w:r>
      <w:r w:rsidR="00246544">
        <w:rPr>
          <w:color w:val="000000" w:themeColor="text1"/>
          <w:sz w:val="28"/>
          <w:szCs w:val="28"/>
        </w:rPr>
        <w:t>4</w:t>
      </w:r>
      <w:r w:rsidRPr="00233EDE">
        <w:rPr>
          <w:color w:val="000000" w:themeColor="text1"/>
          <w:sz w:val="28"/>
          <w:szCs w:val="28"/>
        </w:rPr>
        <w:t>.</w:t>
      </w:r>
    </w:p>
    <w:p w:rsidR="005770CF" w:rsidRPr="00233EDE" w:rsidP="00155CBA" w14:paraId="6BDB929E" w14:textId="7FA3A3F8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233EDE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2570205" cy="1336506"/>
            <wp:effectExtent l="0" t="0" r="0" b="0"/>
            <wp:docPr id="296318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10408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025" cy="1346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3EDE" w:rsidR="00233EDE">
        <w:rPr>
          <w:rFonts w:asciiTheme="minorHAnsi" w:hAnsiTheme="minorHAnsi" w:cstheme="minorHAnsi"/>
          <w:sz w:val="28"/>
          <w:szCs w:val="28"/>
        </w:rPr>
        <w:t xml:space="preserve"> </w:t>
      </w:r>
      <w:r w:rsidRPr="00233EDE" w:rsidR="00233EDE">
        <w:rPr>
          <w:rFonts w:asciiTheme="minorHAnsi" w:hAnsiTheme="minorHAnsi" w:cstheme="minorHAnsi"/>
          <w:noProof/>
          <w:sz w:val="28"/>
          <w:szCs w:val="28"/>
        </w:rPr>
        <w:t xml:space="preserve">       </w:t>
      </w:r>
      <w:r w:rsidR="005764D6">
        <w:rPr>
          <w:rFonts w:asciiTheme="minorHAnsi" w:hAnsiTheme="minorHAnsi" w:cstheme="minorHAnsi"/>
          <w:noProof/>
          <w:sz w:val="28"/>
          <w:szCs w:val="28"/>
        </w:rPr>
        <w:t xml:space="preserve">        </w:t>
      </w:r>
      <w:r w:rsidR="005764D6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2321959" cy="1339287"/>
            <wp:effectExtent l="0" t="0" r="2540" b="0"/>
            <wp:docPr id="214101347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963542" name="Imagem 2141013470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927" cy="134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8064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986915"/>
    <w:multiLevelType w:val="hybridMultilevel"/>
    <w:tmpl w:val="0060D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163FF4"/>
    <w:multiLevelType w:val="hybridMultilevel"/>
    <w:tmpl w:val="57D62C56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E8"/>
    <w:rsid w:val="00002357"/>
    <w:rsid w:val="0002419F"/>
    <w:rsid w:val="00027721"/>
    <w:rsid w:val="00071983"/>
    <w:rsid w:val="0008666A"/>
    <w:rsid w:val="000921D1"/>
    <w:rsid w:val="000952ED"/>
    <w:rsid w:val="000D2BDC"/>
    <w:rsid w:val="000D4F62"/>
    <w:rsid w:val="000E09C4"/>
    <w:rsid w:val="00104AAA"/>
    <w:rsid w:val="001319C9"/>
    <w:rsid w:val="00153EC2"/>
    <w:rsid w:val="00155CBA"/>
    <w:rsid w:val="0015657E"/>
    <w:rsid w:val="00156CF8"/>
    <w:rsid w:val="001636F7"/>
    <w:rsid w:val="00174C57"/>
    <w:rsid w:val="00175970"/>
    <w:rsid w:val="0017685D"/>
    <w:rsid w:val="001E6F2B"/>
    <w:rsid w:val="001F7F0D"/>
    <w:rsid w:val="00223DB0"/>
    <w:rsid w:val="00233EDE"/>
    <w:rsid w:val="00246544"/>
    <w:rsid w:val="00254787"/>
    <w:rsid w:val="00257BA6"/>
    <w:rsid w:val="0028048A"/>
    <w:rsid w:val="002A3FF4"/>
    <w:rsid w:val="002B32F8"/>
    <w:rsid w:val="002C7DB8"/>
    <w:rsid w:val="002E2C4B"/>
    <w:rsid w:val="002E481C"/>
    <w:rsid w:val="003451FD"/>
    <w:rsid w:val="003469DE"/>
    <w:rsid w:val="0035680A"/>
    <w:rsid w:val="0037284D"/>
    <w:rsid w:val="00391E4F"/>
    <w:rsid w:val="003A4D79"/>
    <w:rsid w:val="003B6B76"/>
    <w:rsid w:val="003F3573"/>
    <w:rsid w:val="0041371B"/>
    <w:rsid w:val="004330F6"/>
    <w:rsid w:val="00434477"/>
    <w:rsid w:val="00435312"/>
    <w:rsid w:val="00460A32"/>
    <w:rsid w:val="004864D3"/>
    <w:rsid w:val="0049630F"/>
    <w:rsid w:val="0049720A"/>
    <w:rsid w:val="004A0628"/>
    <w:rsid w:val="004B2CC9"/>
    <w:rsid w:val="004C0FD2"/>
    <w:rsid w:val="004F381D"/>
    <w:rsid w:val="0051286F"/>
    <w:rsid w:val="00530489"/>
    <w:rsid w:val="00532FFF"/>
    <w:rsid w:val="005467CB"/>
    <w:rsid w:val="005764D6"/>
    <w:rsid w:val="005770CF"/>
    <w:rsid w:val="0057741D"/>
    <w:rsid w:val="005944D1"/>
    <w:rsid w:val="005C43E7"/>
    <w:rsid w:val="00626437"/>
    <w:rsid w:val="00632FA0"/>
    <w:rsid w:val="006460AA"/>
    <w:rsid w:val="00646AEF"/>
    <w:rsid w:val="00657E41"/>
    <w:rsid w:val="006C41A4"/>
    <w:rsid w:val="006D1E9A"/>
    <w:rsid w:val="00703A57"/>
    <w:rsid w:val="007C6A84"/>
    <w:rsid w:val="007D1912"/>
    <w:rsid w:val="00810A99"/>
    <w:rsid w:val="00822396"/>
    <w:rsid w:val="00862827"/>
    <w:rsid w:val="00874A4B"/>
    <w:rsid w:val="008A6B4D"/>
    <w:rsid w:val="008B6D7C"/>
    <w:rsid w:val="008F2F3B"/>
    <w:rsid w:val="00942ED1"/>
    <w:rsid w:val="0098528B"/>
    <w:rsid w:val="009B442B"/>
    <w:rsid w:val="009B7A83"/>
    <w:rsid w:val="009E19BD"/>
    <w:rsid w:val="00A06CF2"/>
    <w:rsid w:val="00A22E46"/>
    <w:rsid w:val="00A2613B"/>
    <w:rsid w:val="00A76134"/>
    <w:rsid w:val="00AA0AB9"/>
    <w:rsid w:val="00AA6C32"/>
    <w:rsid w:val="00AC5C97"/>
    <w:rsid w:val="00AE6A85"/>
    <w:rsid w:val="00B001EF"/>
    <w:rsid w:val="00B0783E"/>
    <w:rsid w:val="00BD5EE3"/>
    <w:rsid w:val="00C00C1E"/>
    <w:rsid w:val="00C26A4D"/>
    <w:rsid w:val="00C36776"/>
    <w:rsid w:val="00C43272"/>
    <w:rsid w:val="00C45C5F"/>
    <w:rsid w:val="00C774D0"/>
    <w:rsid w:val="00C80166"/>
    <w:rsid w:val="00CB7231"/>
    <w:rsid w:val="00CD6B58"/>
    <w:rsid w:val="00CF401E"/>
    <w:rsid w:val="00D151C3"/>
    <w:rsid w:val="00DA4C88"/>
    <w:rsid w:val="00DA7A46"/>
    <w:rsid w:val="00DA7F20"/>
    <w:rsid w:val="00DC65ED"/>
    <w:rsid w:val="00DE0FE2"/>
    <w:rsid w:val="00E25848"/>
    <w:rsid w:val="00E4162D"/>
    <w:rsid w:val="00E6711C"/>
    <w:rsid w:val="00E71471"/>
    <w:rsid w:val="00E800B3"/>
    <w:rsid w:val="00EC0465"/>
    <w:rsid w:val="00EC0C58"/>
    <w:rsid w:val="00EC5924"/>
    <w:rsid w:val="00ED6D70"/>
    <w:rsid w:val="00F16A60"/>
    <w:rsid w:val="00F50B54"/>
    <w:rsid w:val="00F62E17"/>
    <w:rsid w:val="00F766E6"/>
    <w:rsid w:val="00F8064A"/>
    <w:rsid w:val="00F81ACE"/>
    <w:rsid w:val="00FB1AD2"/>
    <w:rsid w:val="00FC6651"/>
    <w:rsid w:val="00FD12D9"/>
    <w:rsid w:val="00FE61C2"/>
    <w:rsid w:val="00FF0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F50B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4C0F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C0F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locked/>
    <w:rsid w:val="004C0FD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4C0FD2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F50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74BED-CCD9-4E0F-97EE-C817A8423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2029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2023-09-29T12:23:00Z</cp:lastPrinted>
  <dcterms:created xsi:type="dcterms:W3CDTF">2024-10-11T19:41:00Z</dcterms:created>
  <dcterms:modified xsi:type="dcterms:W3CDTF">2024-10-14T17:28:00Z</dcterms:modified>
</cp:coreProperties>
</file>