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B103A" w:rsidRPr="00DE68FE" w:rsidP="001B103A">
      <w:pPr>
        <w:pBdr>
          <w:top w:val="nil"/>
          <w:left w:val="nil"/>
          <w:bottom w:val="nil"/>
          <w:right w:val="nil"/>
          <w:between w:val="nil"/>
        </w:pBdr>
        <w:tabs>
          <w:tab w:val="left" w:pos="1701"/>
        </w:tabs>
        <w:spacing w:after="0" w:line="360" w:lineRule="auto"/>
        <w:jc w:val="center"/>
        <w:rPr>
          <w:rFonts w:ascii="Arial" w:hAnsi="Arial" w:cs="Arial"/>
          <w:sz w:val="24"/>
          <w:szCs w:val="24"/>
        </w:rPr>
      </w:pPr>
      <w:r w:rsidRPr="00DE68FE">
        <w:rPr>
          <w:rFonts w:ascii="Arial" w:eastAsia="Arial" w:hAnsi="Arial" w:cs="Arial"/>
          <w:b/>
          <w:color w:val="000000"/>
          <w:sz w:val="24"/>
          <w:szCs w:val="24"/>
        </w:rPr>
        <w:t>EXMO. SR. PRESIDENTE DA CÂMARA MUNICIPAL DE SUMARÉ</w:t>
      </w:r>
    </w:p>
    <w:p w:rsidR="001B103A" w:rsidRPr="00DE68FE" w:rsidP="001B103A">
      <w:pPr>
        <w:ind w:firstLine="1418"/>
        <w:jc w:val="both"/>
        <w:rPr>
          <w:rFonts w:ascii="Arial" w:hAnsi="Arial" w:cs="Arial"/>
          <w:sz w:val="24"/>
          <w:szCs w:val="24"/>
        </w:rPr>
      </w:pPr>
    </w:p>
    <w:p w:rsidR="001B103A" w:rsidRPr="00DE68FE" w:rsidP="00DE68FE">
      <w:pPr>
        <w:shd w:val="clear" w:color="auto" w:fill="FFFFFF"/>
        <w:spacing w:after="0" w:line="240" w:lineRule="auto"/>
        <w:ind w:firstLine="1418"/>
        <w:jc w:val="both"/>
        <w:rPr>
          <w:rFonts w:ascii="Arial" w:hAnsi="Arial" w:cs="Arial"/>
          <w:sz w:val="24"/>
          <w:szCs w:val="24"/>
        </w:rPr>
      </w:pPr>
      <w:r w:rsidRPr="00DE68FE">
        <w:rPr>
          <w:rFonts w:ascii="Arial" w:hAnsi="Arial" w:cs="Arial"/>
          <w:sz w:val="24"/>
          <w:szCs w:val="24"/>
        </w:rPr>
        <w:t xml:space="preserve">Tenho a honra e a satisfação de apresentar a esta egrégia Casa de Leis a presente </w:t>
      </w:r>
      <w:r w:rsidRPr="00DE68FE">
        <w:rPr>
          <w:rFonts w:ascii="Arial" w:hAnsi="Arial" w:cs="Arial"/>
          <w:b/>
          <w:sz w:val="24"/>
          <w:szCs w:val="24"/>
        </w:rPr>
        <w:t>MOÇÃO DE CONGRATULAÇÃO A</w:t>
      </w:r>
      <w:r w:rsidRPr="00DE68FE" w:rsidR="008F5588">
        <w:rPr>
          <w:rFonts w:ascii="Arial" w:hAnsi="Arial" w:cs="Arial"/>
          <w:b/>
          <w:sz w:val="24"/>
          <w:szCs w:val="24"/>
        </w:rPr>
        <w:t>O</w:t>
      </w:r>
      <w:r w:rsidRPr="00DE68FE" w:rsidR="00C30487">
        <w:rPr>
          <w:rFonts w:ascii="Arial" w:hAnsi="Arial" w:cs="Arial"/>
          <w:b/>
          <w:sz w:val="24"/>
          <w:szCs w:val="24"/>
        </w:rPr>
        <w:t xml:space="preserve"> SENHOR ALAERTE MENUZZO</w:t>
      </w:r>
      <w:r w:rsidRPr="00DE68FE">
        <w:rPr>
          <w:rFonts w:ascii="Arial" w:hAnsi="Arial" w:cs="Arial"/>
          <w:b/>
          <w:bCs/>
          <w:sz w:val="24"/>
          <w:szCs w:val="24"/>
        </w:rPr>
        <w:t xml:space="preserve">, </w:t>
      </w:r>
      <w:r w:rsidRPr="00DE68FE">
        <w:rPr>
          <w:rFonts w:ascii="Arial" w:hAnsi="Arial" w:cs="Arial"/>
          <w:sz w:val="24"/>
          <w:szCs w:val="24"/>
        </w:rPr>
        <w:t>pela sua grande trajetória</w:t>
      </w:r>
      <w:r w:rsidRPr="00DE68FE" w:rsidR="00347DEF">
        <w:rPr>
          <w:rFonts w:ascii="Arial" w:hAnsi="Arial" w:cs="Arial"/>
          <w:sz w:val="24"/>
          <w:szCs w:val="24"/>
        </w:rPr>
        <w:t xml:space="preserve"> profissional</w:t>
      </w:r>
      <w:r w:rsidRPr="00DE68FE" w:rsidR="00D318D2">
        <w:rPr>
          <w:rFonts w:ascii="Arial" w:hAnsi="Arial" w:cs="Arial"/>
          <w:sz w:val="24"/>
          <w:szCs w:val="24"/>
        </w:rPr>
        <w:t xml:space="preserve">, </w:t>
      </w:r>
      <w:r w:rsidRPr="00DE68FE" w:rsidR="00347DEF">
        <w:rPr>
          <w:rFonts w:ascii="Arial" w:hAnsi="Arial" w:cs="Arial"/>
          <w:sz w:val="24"/>
          <w:szCs w:val="24"/>
        </w:rPr>
        <w:t xml:space="preserve">social </w:t>
      </w:r>
      <w:r w:rsidRPr="00DE68FE">
        <w:rPr>
          <w:rFonts w:ascii="Arial" w:hAnsi="Arial" w:cs="Arial"/>
          <w:sz w:val="24"/>
          <w:szCs w:val="24"/>
        </w:rPr>
        <w:t xml:space="preserve">e também pela contribuição </w:t>
      </w:r>
      <w:r w:rsidRPr="00DE68FE" w:rsidR="00D318D2">
        <w:rPr>
          <w:rFonts w:ascii="Arial" w:hAnsi="Arial" w:cs="Arial"/>
          <w:sz w:val="24"/>
          <w:szCs w:val="24"/>
        </w:rPr>
        <w:t>ao nosso</w:t>
      </w:r>
      <w:r w:rsidRPr="00DE68FE">
        <w:rPr>
          <w:rFonts w:ascii="Arial" w:hAnsi="Arial" w:cs="Arial"/>
          <w:sz w:val="24"/>
          <w:szCs w:val="24"/>
        </w:rPr>
        <w:t xml:space="preserve"> município.  </w:t>
      </w:r>
    </w:p>
    <w:p w:rsidR="00D318D2" w:rsidRPr="00DE68FE" w:rsidP="00DE68FE">
      <w:pPr>
        <w:shd w:val="clear" w:color="auto" w:fill="FFFFFF"/>
        <w:spacing w:after="0" w:line="240" w:lineRule="auto"/>
        <w:ind w:firstLine="1418"/>
        <w:jc w:val="both"/>
        <w:rPr>
          <w:rFonts w:ascii="Arial" w:hAnsi="Arial" w:cs="Arial"/>
          <w:sz w:val="24"/>
          <w:szCs w:val="24"/>
        </w:rPr>
      </w:pPr>
    </w:p>
    <w:p w:rsidR="00C30487" w:rsidRPr="00DE68FE" w:rsidP="00DE68FE">
      <w:pPr>
        <w:pStyle w:val="NoSpacing"/>
        <w:ind w:firstLine="708"/>
        <w:jc w:val="both"/>
        <w:rPr>
          <w:rFonts w:ascii="Arial" w:hAnsi="Arial" w:cs="Arial"/>
          <w:sz w:val="24"/>
          <w:szCs w:val="24"/>
        </w:rPr>
      </w:pPr>
      <w:r w:rsidRPr="00DE68FE">
        <w:rPr>
          <w:rFonts w:ascii="Arial" w:hAnsi="Arial" w:cs="Arial"/>
          <w:sz w:val="24"/>
          <w:szCs w:val="24"/>
        </w:rPr>
        <w:t>Alaerte</w:t>
      </w:r>
      <w:r w:rsidRPr="00DE68FE">
        <w:rPr>
          <w:rFonts w:ascii="Arial" w:hAnsi="Arial" w:cs="Arial"/>
          <w:sz w:val="24"/>
          <w:szCs w:val="24"/>
        </w:rPr>
        <w:t xml:space="preserve"> </w:t>
      </w:r>
      <w:r w:rsidRPr="00DE68FE">
        <w:rPr>
          <w:rFonts w:ascii="Arial" w:hAnsi="Arial" w:cs="Arial"/>
          <w:sz w:val="24"/>
          <w:szCs w:val="24"/>
        </w:rPr>
        <w:t>Menuzzo</w:t>
      </w:r>
      <w:r w:rsidRPr="00DE68FE">
        <w:rPr>
          <w:rFonts w:ascii="Arial" w:hAnsi="Arial" w:cs="Arial"/>
          <w:sz w:val="24"/>
          <w:szCs w:val="24"/>
        </w:rPr>
        <w:t xml:space="preserve"> nasceu em Sumaré, em 14 de março de 1945, filho de </w:t>
      </w:r>
      <w:r w:rsidRPr="00DE68FE">
        <w:rPr>
          <w:rFonts w:ascii="Arial" w:hAnsi="Arial" w:cs="Arial"/>
          <w:sz w:val="24"/>
          <w:szCs w:val="24"/>
        </w:rPr>
        <w:t>Danuncio</w:t>
      </w:r>
      <w:r w:rsidRPr="00DE68FE">
        <w:rPr>
          <w:rFonts w:ascii="Arial" w:hAnsi="Arial" w:cs="Arial"/>
          <w:sz w:val="24"/>
          <w:szCs w:val="24"/>
        </w:rPr>
        <w:t xml:space="preserve"> </w:t>
      </w:r>
      <w:r w:rsidRPr="00DE68FE">
        <w:rPr>
          <w:rFonts w:ascii="Arial" w:hAnsi="Arial" w:cs="Arial"/>
          <w:sz w:val="24"/>
          <w:szCs w:val="24"/>
        </w:rPr>
        <w:t>Menuzzo</w:t>
      </w:r>
      <w:r w:rsidRPr="00DE68FE">
        <w:rPr>
          <w:rFonts w:ascii="Arial" w:hAnsi="Arial" w:cs="Arial"/>
          <w:sz w:val="24"/>
          <w:szCs w:val="24"/>
        </w:rPr>
        <w:t xml:space="preserve"> e Anita </w:t>
      </w:r>
      <w:r w:rsidRPr="00DE68FE">
        <w:rPr>
          <w:rFonts w:ascii="Arial" w:hAnsi="Arial" w:cs="Arial"/>
          <w:sz w:val="24"/>
          <w:szCs w:val="24"/>
        </w:rPr>
        <w:t>Pedroni</w:t>
      </w:r>
      <w:r w:rsidRPr="00DE68FE">
        <w:rPr>
          <w:rFonts w:ascii="Arial" w:hAnsi="Arial" w:cs="Arial"/>
          <w:sz w:val="24"/>
          <w:szCs w:val="24"/>
        </w:rPr>
        <w:t xml:space="preserve"> </w:t>
      </w:r>
      <w:r w:rsidRPr="00DE68FE">
        <w:rPr>
          <w:rFonts w:ascii="Arial" w:hAnsi="Arial" w:cs="Arial"/>
          <w:sz w:val="24"/>
          <w:szCs w:val="24"/>
        </w:rPr>
        <w:t>Menuzzo</w:t>
      </w:r>
      <w:r w:rsidRPr="00DE68FE">
        <w:rPr>
          <w:rFonts w:ascii="Arial" w:hAnsi="Arial" w:cs="Arial"/>
          <w:sz w:val="24"/>
          <w:szCs w:val="24"/>
        </w:rPr>
        <w:t xml:space="preserve">. É casado com Rosa Maria </w:t>
      </w:r>
      <w:r w:rsidRPr="00DE68FE">
        <w:rPr>
          <w:rFonts w:ascii="Arial" w:hAnsi="Arial" w:cs="Arial"/>
          <w:sz w:val="24"/>
          <w:szCs w:val="24"/>
        </w:rPr>
        <w:t>Hungaro</w:t>
      </w:r>
      <w:r w:rsidRPr="00DE68FE">
        <w:rPr>
          <w:rFonts w:ascii="Arial" w:hAnsi="Arial" w:cs="Arial"/>
          <w:sz w:val="24"/>
          <w:szCs w:val="24"/>
        </w:rPr>
        <w:t xml:space="preserve"> </w:t>
      </w:r>
      <w:r w:rsidRPr="00DE68FE">
        <w:rPr>
          <w:rFonts w:ascii="Arial" w:hAnsi="Arial" w:cs="Arial"/>
          <w:sz w:val="24"/>
          <w:szCs w:val="24"/>
        </w:rPr>
        <w:t>Menuzzo</w:t>
      </w:r>
      <w:r w:rsidRPr="00DE68FE">
        <w:rPr>
          <w:rFonts w:ascii="Arial" w:hAnsi="Arial" w:cs="Arial"/>
          <w:sz w:val="24"/>
          <w:szCs w:val="24"/>
        </w:rPr>
        <w:t xml:space="preserve"> e deste enlace nasceram dois filhos: Marcelo </w:t>
      </w:r>
      <w:r w:rsidRPr="00DE68FE">
        <w:rPr>
          <w:rFonts w:ascii="Arial" w:hAnsi="Arial" w:cs="Arial"/>
          <w:sz w:val="24"/>
          <w:szCs w:val="24"/>
        </w:rPr>
        <w:t>Luis</w:t>
      </w:r>
      <w:r w:rsidRPr="00DE68FE">
        <w:rPr>
          <w:rFonts w:ascii="Arial" w:hAnsi="Arial" w:cs="Arial"/>
          <w:sz w:val="24"/>
          <w:szCs w:val="24"/>
        </w:rPr>
        <w:t xml:space="preserve"> </w:t>
      </w:r>
      <w:r w:rsidRPr="00DE68FE">
        <w:rPr>
          <w:rFonts w:ascii="Arial" w:hAnsi="Arial" w:cs="Arial"/>
          <w:sz w:val="24"/>
          <w:szCs w:val="24"/>
        </w:rPr>
        <w:t>Menuzzo</w:t>
      </w:r>
      <w:r w:rsidRPr="00DE68FE">
        <w:rPr>
          <w:rFonts w:ascii="Arial" w:hAnsi="Arial" w:cs="Arial"/>
          <w:sz w:val="24"/>
          <w:szCs w:val="24"/>
        </w:rPr>
        <w:t xml:space="preserve"> e Giovana </w:t>
      </w:r>
      <w:r w:rsidRPr="00DE68FE">
        <w:rPr>
          <w:rFonts w:ascii="Arial" w:hAnsi="Arial" w:cs="Arial"/>
          <w:sz w:val="24"/>
          <w:szCs w:val="24"/>
        </w:rPr>
        <w:t>Menuzzo</w:t>
      </w:r>
      <w:r w:rsidRPr="00DE68FE">
        <w:rPr>
          <w:rFonts w:ascii="Arial" w:hAnsi="Arial" w:cs="Arial"/>
          <w:sz w:val="24"/>
          <w:szCs w:val="24"/>
        </w:rPr>
        <w:t>.</w:t>
      </w:r>
    </w:p>
    <w:p w:rsidR="00C30487" w:rsidRPr="00DE68FE" w:rsidP="00DE68FE">
      <w:pPr>
        <w:pStyle w:val="NoSpacing"/>
        <w:ind w:firstLine="708"/>
        <w:jc w:val="both"/>
        <w:rPr>
          <w:rFonts w:ascii="Arial" w:hAnsi="Arial" w:cs="Arial"/>
          <w:sz w:val="24"/>
          <w:szCs w:val="24"/>
        </w:rPr>
      </w:pPr>
    </w:p>
    <w:p w:rsidR="00C30487" w:rsidRPr="00DE68FE" w:rsidP="00DE68FE">
      <w:pPr>
        <w:pStyle w:val="NoSpacing"/>
        <w:ind w:firstLine="708"/>
        <w:jc w:val="both"/>
        <w:rPr>
          <w:rFonts w:ascii="Arial" w:hAnsi="Arial" w:cs="Arial"/>
          <w:sz w:val="24"/>
          <w:szCs w:val="24"/>
        </w:rPr>
      </w:pPr>
      <w:r w:rsidRPr="00DE68FE">
        <w:rPr>
          <w:rFonts w:ascii="Arial" w:hAnsi="Arial" w:cs="Arial"/>
          <w:sz w:val="24"/>
          <w:szCs w:val="24"/>
        </w:rPr>
        <w:t>Sumareense nato, dotado de alto nível de empreendedorismo, com liderança e dedicação em tudo que se propõe a fazer, com dinamismo intenso, sempre almejando o bem-estar de sua família e notadamente da comunidade de sua terra natal.</w:t>
      </w:r>
    </w:p>
    <w:p w:rsidR="00C30487" w:rsidRPr="00DE68FE" w:rsidP="00DE68FE">
      <w:pPr>
        <w:pStyle w:val="NoSpacing"/>
        <w:ind w:firstLine="708"/>
        <w:jc w:val="both"/>
        <w:rPr>
          <w:rFonts w:ascii="Arial" w:hAnsi="Arial" w:cs="Arial"/>
          <w:sz w:val="24"/>
          <w:szCs w:val="24"/>
        </w:rPr>
      </w:pPr>
    </w:p>
    <w:p w:rsidR="00C30487" w:rsidRPr="00DE68FE" w:rsidP="00DE68FE">
      <w:pPr>
        <w:pStyle w:val="NoSpacing"/>
        <w:ind w:firstLine="708"/>
        <w:jc w:val="both"/>
        <w:rPr>
          <w:rFonts w:ascii="Arial" w:hAnsi="Arial" w:cs="Arial"/>
          <w:sz w:val="24"/>
          <w:szCs w:val="24"/>
        </w:rPr>
      </w:pPr>
      <w:r w:rsidRPr="00DE68FE">
        <w:rPr>
          <w:rFonts w:ascii="Arial" w:hAnsi="Arial" w:cs="Arial"/>
          <w:sz w:val="24"/>
          <w:szCs w:val="24"/>
        </w:rPr>
        <w:t xml:space="preserve">Iniciou sua formação escolar no Grupo Escolar Prof. André Rodrigues de Alkmin. O curso ginasial foi concluído no Ginásio Lencastre, de Campinas. O colegial foi no Colégio Cesário Mota, também em Campinas. Como na </w:t>
      </w:r>
      <w:r w:rsidRPr="00DE68FE" w:rsidR="00D318D2">
        <w:rPr>
          <w:rFonts w:ascii="Arial" w:hAnsi="Arial" w:cs="Arial"/>
          <w:sz w:val="24"/>
          <w:szCs w:val="24"/>
        </w:rPr>
        <w:t xml:space="preserve">sua </w:t>
      </w:r>
      <w:r w:rsidRPr="00DE68FE" w:rsidR="00D318D2">
        <w:rPr>
          <w:rFonts w:ascii="Arial" w:hAnsi="Arial" w:cs="Arial"/>
          <w:sz w:val="24"/>
          <w:szCs w:val="24"/>
        </w:rPr>
        <w:t>época,</w:t>
      </w:r>
      <w:r w:rsidRPr="00DE68FE">
        <w:rPr>
          <w:rFonts w:ascii="Arial" w:hAnsi="Arial" w:cs="Arial"/>
          <w:sz w:val="24"/>
          <w:szCs w:val="24"/>
        </w:rPr>
        <w:t xml:space="preserve">  Sumaré</w:t>
      </w:r>
      <w:r w:rsidRPr="00DE68FE">
        <w:rPr>
          <w:rFonts w:ascii="Arial" w:hAnsi="Arial" w:cs="Arial"/>
          <w:sz w:val="24"/>
          <w:szCs w:val="24"/>
        </w:rPr>
        <w:t xml:space="preserve"> ainda não possuía escolas públicas com estas modalidades de ensino, os jovens iam para Campinas, nos trens da Companhia Paulista de Estrada de Ferro, que permitiam este deslocamento. A Cia. Paulista ofertava um passe ou uma caderneta quilométrica que facilitava o transporte e o custo dos estudantes.</w:t>
      </w:r>
    </w:p>
    <w:p w:rsidR="00C30487" w:rsidRPr="00DE68FE" w:rsidP="00DE68FE">
      <w:pPr>
        <w:pStyle w:val="NoSpacing"/>
        <w:ind w:firstLine="708"/>
        <w:jc w:val="both"/>
        <w:rPr>
          <w:rFonts w:ascii="Arial" w:hAnsi="Arial" w:cs="Arial"/>
          <w:sz w:val="24"/>
          <w:szCs w:val="24"/>
        </w:rPr>
      </w:pPr>
    </w:p>
    <w:p w:rsidR="00C30487" w:rsidRPr="00DE68FE" w:rsidP="00DE68FE">
      <w:pPr>
        <w:pStyle w:val="NoSpacing"/>
        <w:ind w:firstLine="708"/>
        <w:jc w:val="both"/>
        <w:rPr>
          <w:rFonts w:ascii="Arial" w:hAnsi="Arial" w:cs="Arial"/>
          <w:sz w:val="24"/>
          <w:szCs w:val="24"/>
        </w:rPr>
      </w:pPr>
      <w:r w:rsidRPr="00DE68FE">
        <w:rPr>
          <w:rFonts w:ascii="Arial" w:hAnsi="Arial" w:cs="Arial"/>
          <w:sz w:val="24"/>
          <w:szCs w:val="24"/>
        </w:rPr>
        <w:t>Continuando seus estudos, agora em nível superior, concluiu o curso de História na Faculdade de Filosofia, Ciências e Letras da PUC-Campinas. Embora tenha iniciado outros cursos, não os concluiu integralmente, pelo motivo de ajudar no trabalho familiar. Os cursos não concluídos foram: Curso de Química, no Liceu Eduardo Prado (Campinas), Faculdade de Direito na PUC-Campinas e o Curso de Especialização em História Econômica do Brasil, na UNIMEP-Piracicaba.</w:t>
      </w:r>
    </w:p>
    <w:p w:rsidR="00C30487" w:rsidRPr="00DE68FE" w:rsidP="00DE68FE">
      <w:pPr>
        <w:pStyle w:val="NoSpacing"/>
        <w:ind w:firstLine="708"/>
        <w:jc w:val="both"/>
        <w:rPr>
          <w:rFonts w:ascii="Arial" w:hAnsi="Arial" w:cs="Arial"/>
          <w:sz w:val="24"/>
          <w:szCs w:val="24"/>
        </w:rPr>
      </w:pPr>
    </w:p>
    <w:p w:rsidR="00C30487" w:rsidRPr="00DE68FE" w:rsidP="00DE68FE">
      <w:pPr>
        <w:pStyle w:val="NoSpacing"/>
        <w:ind w:firstLine="708"/>
        <w:jc w:val="both"/>
        <w:rPr>
          <w:rFonts w:ascii="Arial" w:hAnsi="Arial" w:cs="Arial"/>
          <w:sz w:val="24"/>
          <w:szCs w:val="24"/>
        </w:rPr>
      </w:pPr>
      <w:r w:rsidRPr="00DE68FE">
        <w:rPr>
          <w:rFonts w:ascii="Arial" w:hAnsi="Arial" w:cs="Arial"/>
          <w:sz w:val="24"/>
          <w:szCs w:val="24"/>
        </w:rPr>
        <w:t xml:space="preserve">A sua primeira atividade profissional, ainda jovem, foi na Siderúrgica SOMA S.A. e depois na Companhia </w:t>
      </w:r>
      <w:r w:rsidRPr="00DE68FE">
        <w:rPr>
          <w:rFonts w:ascii="Arial" w:hAnsi="Arial" w:cs="Arial"/>
          <w:sz w:val="24"/>
          <w:szCs w:val="24"/>
        </w:rPr>
        <w:t>Mogiana</w:t>
      </w:r>
      <w:r w:rsidRPr="00DE68FE">
        <w:rPr>
          <w:rFonts w:ascii="Arial" w:hAnsi="Arial" w:cs="Arial"/>
          <w:sz w:val="24"/>
          <w:szCs w:val="24"/>
        </w:rPr>
        <w:t xml:space="preserve"> de Estradas de Ferro. Mas, com a conclusão do curso superior em História, na PUC-Campinas, iniciou sua carreira no magistério estadual, inicialmente no Ginásio Estadual Ângelo Campo </w:t>
      </w:r>
      <w:r w:rsidRPr="00DE68FE">
        <w:rPr>
          <w:rFonts w:ascii="Arial" w:hAnsi="Arial" w:cs="Arial"/>
          <w:sz w:val="24"/>
          <w:szCs w:val="24"/>
        </w:rPr>
        <w:t>Dall’Orto</w:t>
      </w:r>
      <w:r w:rsidRPr="00DE68FE">
        <w:rPr>
          <w:rFonts w:ascii="Arial" w:hAnsi="Arial" w:cs="Arial"/>
          <w:sz w:val="24"/>
          <w:szCs w:val="24"/>
        </w:rPr>
        <w:t xml:space="preserve"> (onde foi professor e Diretor de Escola substituto). Ingressou, por concurso público no Ginásio Estadual ‘Profa. </w:t>
      </w:r>
      <w:r w:rsidRPr="00DE68FE">
        <w:rPr>
          <w:rFonts w:ascii="Arial" w:hAnsi="Arial" w:cs="Arial"/>
          <w:sz w:val="24"/>
          <w:szCs w:val="24"/>
        </w:rPr>
        <w:t>Sinésia</w:t>
      </w:r>
      <w:r w:rsidRPr="00DE68FE">
        <w:rPr>
          <w:rFonts w:ascii="Arial" w:hAnsi="Arial" w:cs="Arial"/>
          <w:sz w:val="24"/>
          <w:szCs w:val="24"/>
        </w:rPr>
        <w:t xml:space="preserve"> Martini’, na cidade de Americana (onde também foi professor e Diretor substituto), removendo-se depois para o Colégio Estadual ‘Dom Jayme de Barros Câmara’, de Sumaré (onde foi professor, </w:t>
      </w:r>
      <w:r w:rsidRPr="00DE68FE">
        <w:rPr>
          <w:rFonts w:ascii="Arial" w:hAnsi="Arial" w:cs="Arial"/>
          <w:sz w:val="24"/>
          <w:szCs w:val="24"/>
        </w:rPr>
        <w:t>Assistente</w:t>
      </w:r>
      <w:r w:rsidRPr="00DE68FE">
        <w:rPr>
          <w:rFonts w:ascii="Arial" w:hAnsi="Arial" w:cs="Arial"/>
          <w:sz w:val="24"/>
          <w:szCs w:val="24"/>
        </w:rPr>
        <w:t xml:space="preserve"> de Diretor e Diretor Substituto).</w:t>
      </w:r>
    </w:p>
    <w:p w:rsidR="00C30487" w:rsidRPr="00DE68FE" w:rsidP="00DE68FE">
      <w:pPr>
        <w:pStyle w:val="NoSpacing"/>
        <w:ind w:firstLine="708"/>
        <w:jc w:val="both"/>
        <w:rPr>
          <w:rFonts w:ascii="Arial" w:hAnsi="Arial" w:cs="Arial"/>
          <w:sz w:val="24"/>
          <w:szCs w:val="24"/>
        </w:rPr>
      </w:pPr>
    </w:p>
    <w:p w:rsidR="00C30487" w:rsidRPr="00DE68FE" w:rsidP="00DE68FE">
      <w:pPr>
        <w:pStyle w:val="NoSpacing"/>
        <w:ind w:firstLine="708"/>
        <w:jc w:val="both"/>
        <w:rPr>
          <w:rFonts w:ascii="Arial" w:hAnsi="Arial" w:cs="Arial"/>
          <w:sz w:val="24"/>
          <w:szCs w:val="24"/>
        </w:rPr>
      </w:pPr>
      <w:r w:rsidRPr="00DE68FE">
        <w:rPr>
          <w:rFonts w:ascii="Arial" w:hAnsi="Arial" w:cs="Arial"/>
          <w:sz w:val="24"/>
          <w:szCs w:val="24"/>
        </w:rPr>
        <w:t>Além do magistério estadual, foi professor no magistério municipal, no Colégio Comercial ‘Dr. Leandro Franceschini’, como também no magistério particular, como professor na antiga Escola SUMTEC, em Sumaré.</w:t>
      </w:r>
    </w:p>
    <w:p w:rsidR="00C30487" w:rsidRPr="00DE68FE" w:rsidP="00DE68FE">
      <w:pPr>
        <w:pStyle w:val="NoSpacing"/>
        <w:ind w:firstLine="708"/>
        <w:jc w:val="both"/>
        <w:rPr>
          <w:rFonts w:ascii="Arial" w:hAnsi="Arial" w:cs="Arial"/>
          <w:sz w:val="24"/>
          <w:szCs w:val="24"/>
        </w:rPr>
      </w:pPr>
    </w:p>
    <w:p w:rsidR="00C30487" w:rsidRPr="00DE68FE" w:rsidP="00DE68FE">
      <w:pPr>
        <w:pStyle w:val="NoSpacing"/>
        <w:ind w:firstLine="708"/>
        <w:jc w:val="both"/>
        <w:rPr>
          <w:rFonts w:ascii="Arial" w:hAnsi="Arial" w:cs="Arial"/>
          <w:sz w:val="24"/>
          <w:szCs w:val="24"/>
        </w:rPr>
      </w:pPr>
      <w:r w:rsidRPr="00DE68FE">
        <w:rPr>
          <w:rFonts w:ascii="Arial" w:hAnsi="Arial" w:cs="Arial"/>
          <w:sz w:val="24"/>
          <w:szCs w:val="24"/>
        </w:rPr>
        <w:t>Através de concurso, ingressou como funcionário do Banco do Brasil S.A., agência de Sumaré, onde desenvolveu trabalho em diversos setores, com clientes da agência e trabalho específico com agricultores e empresas da cidade. Aposentou-se como bancário.</w:t>
      </w:r>
    </w:p>
    <w:p w:rsidR="00C30487" w:rsidRPr="00DE68FE" w:rsidP="00DE68FE">
      <w:pPr>
        <w:pStyle w:val="NoSpacing"/>
        <w:ind w:firstLine="708"/>
        <w:jc w:val="both"/>
        <w:rPr>
          <w:rFonts w:ascii="Arial" w:hAnsi="Arial" w:cs="Arial"/>
          <w:sz w:val="24"/>
          <w:szCs w:val="24"/>
        </w:rPr>
      </w:pPr>
    </w:p>
    <w:p w:rsidR="00C30487" w:rsidRPr="00DE68FE" w:rsidP="00DE68FE">
      <w:pPr>
        <w:pStyle w:val="NoSpacing"/>
        <w:ind w:firstLine="708"/>
        <w:jc w:val="both"/>
        <w:rPr>
          <w:rFonts w:ascii="Arial" w:hAnsi="Arial" w:cs="Arial"/>
          <w:sz w:val="24"/>
          <w:szCs w:val="24"/>
        </w:rPr>
      </w:pPr>
      <w:r w:rsidRPr="00DE68FE">
        <w:rPr>
          <w:rFonts w:ascii="Arial" w:hAnsi="Arial" w:cs="Arial"/>
          <w:sz w:val="24"/>
          <w:szCs w:val="24"/>
        </w:rPr>
        <w:t xml:space="preserve">No ramo empresarial foi proprietário do Restaurante </w:t>
      </w:r>
      <w:r w:rsidRPr="00DE68FE">
        <w:rPr>
          <w:rFonts w:ascii="Arial" w:hAnsi="Arial" w:cs="Arial"/>
          <w:sz w:val="24"/>
          <w:szCs w:val="24"/>
        </w:rPr>
        <w:t>Milenita</w:t>
      </w:r>
      <w:r w:rsidRPr="00DE68FE">
        <w:rPr>
          <w:rFonts w:ascii="Arial" w:hAnsi="Arial" w:cs="Arial"/>
          <w:sz w:val="24"/>
          <w:szCs w:val="24"/>
        </w:rPr>
        <w:t xml:space="preserve">, que era o centro de reuniões de várias entidades, tal como o Lions, Rotary e outras. A comida era saborosa, o serviço era impecável e estes fatores tornaram o Restaurante </w:t>
      </w:r>
      <w:r w:rsidRPr="00DE68FE">
        <w:rPr>
          <w:rFonts w:ascii="Arial" w:hAnsi="Arial" w:cs="Arial"/>
          <w:sz w:val="24"/>
          <w:szCs w:val="24"/>
        </w:rPr>
        <w:t>Milenita</w:t>
      </w:r>
      <w:r w:rsidRPr="00DE68FE">
        <w:rPr>
          <w:rFonts w:ascii="Arial" w:hAnsi="Arial" w:cs="Arial"/>
          <w:sz w:val="24"/>
          <w:szCs w:val="24"/>
        </w:rPr>
        <w:t xml:space="preserve"> o principal e o mais famoso restaurante da cidade e região, que atraia centenas de frequentadores. Atualmente é empresário do Restaurante </w:t>
      </w:r>
      <w:r w:rsidRPr="00DE68FE">
        <w:rPr>
          <w:rFonts w:ascii="Arial" w:hAnsi="Arial" w:cs="Arial"/>
          <w:sz w:val="24"/>
          <w:szCs w:val="24"/>
        </w:rPr>
        <w:t>Danucci</w:t>
      </w:r>
      <w:r w:rsidRPr="00DE68FE">
        <w:rPr>
          <w:rFonts w:ascii="Arial" w:hAnsi="Arial" w:cs="Arial"/>
          <w:sz w:val="24"/>
          <w:szCs w:val="24"/>
        </w:rPr>
        <w:t xml:space="preserve"> Ltda., especializado em culinária italiana (pizzas e pratos à La Carte).</w:t>
      </w:r>
    </w:p>
    <w:p w:rsidR="00C30487" w:rsidRPr="00DE68FE" w:rsidP="00DE68FE">
      <w:pPr>
        <w:pStyle w:val="NoSpacing"/>
        <w:ind w:firstLine="708"/>
        <w:jc w:val="both"/>
        <w:rPr>
          <w:rFonts w:ascii="Arial" w:hAnsi="Arial" w:cs="Arial"/>
          <w:sz w:val="24"/>
          <w:szCs w:val="24"/>
        </w:rPr>
      </w:pPr>
    </w:p>
    <w:p w:rsidR="00C30487" w:rsidRPr="00DE68FE" w:rsidP="00DE68FE">
      <w:pPr>
        <w:pStyle w:val="NoSpacing"/>
        <w:ind w:firstLine="708"/>
        <w:jc w:val="both"/>
        <w:rPr>
          <w:rFonts w:ascii="Arial" w:hAnsi="Arial" w:cs="Arial"/>
          <w:sz w:val="24"/>
          <w:szCs w:val="24"/>
        </w:rPr>
      </w:pPr>
      <w:r w:rsidRPr="00DE68FE">
        <w:rPr>
          <w:rFonts w:ascii="Arial" w:hAnsi="Arial" w:cs="Arial"/>
          <w:sz w:val="24"/>
          <w:szCs w:val="24"/>
        </w:rPr>
        <w:t xml:space="preserve">Com sua aposentadoria, com seu dinamismo e conhecimento foi convidado pelo Prefeito Antônio Dirceu </w:t>
      </w:r>
      <w:r w:rsidRPr="00DE68FE">
        <w:rPr>
          <w:rFonts w:ascii="Arial" w:hAnsi="Arial" w:cs="Arial"/>
          <w:sz w:val="24"/>
          <w:szCs w:val="24"/>
        </w:rPr>
        <w:t>Dalben</w:t>
      </w:r>
      <w:r w:rsidRPr="00DE68FE">
        <w:rPr>
          <w:rFonts w:ascii="Arial" w:hAnsi="Arial" w:cs="Arial"/>
          <w:sz w:val="24"/>
          <w:szCs w:val="24"/>
        </w:rPr>
        <w:t xml:space="preserve"> para ocupar o cargo de Diretor do Serviço de Atendimento às Indústrias (SAIC), posteriormente, no Governo do Prefeito José Antônio </w:t>
      </w:r>
      <w:r w:rsidRPr="00DE68FE">
        <w:rPr>
          <w:rFonts w:ascii="Arial" w:hAnsi="Arial" w:cs="Arial"/>
          <w:sz w:val="24"/>
          <w:szCs w:val="24"/>
        </w:rPr>
        <w:t>Bacchin</w:t>
      </w:r>
      <w:r w:rsidRPr="00DE68FE">
        <w:rPr>
          <w:rFonts w:ascii="Arial" w:hAnsi="Arial" w:cs="Arial"/>
          <w:sz w:val="24"/>
          <w:szCs w:val="24"/>
        </w:rPr>
        <w:t xml:space="preserve"> foi Diretor e Secretário da Secretaria Municipal de Desenvolvimento Econômico. </w:t>
      </w:r>
    </w:p>
    <w:p w:rsidR="00D318D2" w:rsidRPr="00DE68FE" w:rsidP="00DE68FE">
      <w:pPr>
        <w:pStyle w:val="NoSpacing"/>
        <w:ind w:firstLine="708"/>
        <w:jc w:val="both"/>
        <w:rPr>
          <w:rFonts w:ascii="Arial" w:hAnsi="Arial" w:cs="Arial"/>
          <w:sz w:val="24"/>
          <w:szCs w:val="24"/>
        </w:rPr>
      </w:pPr>
    </w:p>
    <w:p w:rsidR="00C30487" w:rsidRPr="00DE68FE" w:rsidP="00DE68FE">
      <w:pPr>
        <w:pStyle w:val="NoSpacing"/>
        <w:ind w:firstLine="708"/>
        <w:jc w:val="both"/>
        <w:rPr>
          <w:rFonts w:ascii="Arial" w:hAnsi="Arial" w:cs="Arial"/>
          <w:sz w:val="24"/>
          <w:szCs w:val="24"/>
        </w:rPr>
      </w:pPr>
      <w:r w:rsidRPr="00DE68FE">
        <w:rPr>
          <w:rFonts w:ascii="Arial" w:hAnsi="Arial" w:cs="Arial"/>
          <w:sz w:val="24"/>
          <w:szCs w:val="24"/>
        </w:rPr>
        <w:t xml:space="preserve">Após o término da gestão, voltou para sua atividade profissional particular, paralela à do Restaurante, criando e instalando comércio ligado ao segmento de comércio de livros usados, de sua propriedade ou de seu filho: Sebos Casarão e Garagem </w:t>
      </w:r>
      <w:r w:rsidRPr="00DE68FE">
        <w:rPr>
          <w:rFonts w:ascii="Arial" w:hAnsi="Arial" w:cs="Arial"/>
          <w:sz w:val="24"/>
          <w:szCs w:val="24"/>
        </w:rPr>
        <w:t>Comics</w:t>
      </w:r>
      <w:r w:rsidRPr="00DE68FE">
        <w:rPr>
          <w:rFonts w:ascii="Arial" w:hAnsi="Arial" w:cs="Arial"/>
          <w:sz w:val="24"/>
          <w:szCs w:val="24"/>
        </w:rPr>
        <w:t xml:space="preserve"> (em Campinas), Sebos Romana, Sumaré e Rebouças (de Sumaré).</w:t>
      </w:r>
    </w:p>
    <w:p w:rsidR="00C30487" w:rsidRPr="00DE68FE" w:rsidP="00DE68FE">
      <w:pPr>
        <w:pStyle w:val="NoSpacing"/>
        <w:ind w:firstLine="708"/>
        <w:jc w:val="both"/>
        <w:rPr>
          <w:rFonts w:ascii="Arial" w:hAnsi="Arial" w:cs="Arial"/>
          <w:sz w:val="24"/>
          <w:szCs w:val="24"/>
        </w:rPr>
      </w:pPr>
    </w:p>
    <w:p w:rsidR="00C30487" w:rsidRPr="00DE68FE" w:rsidP="00DE68FE">
      <w:pPr>
        <w:pStyle w:val="NoSpacing"/>
        <w:ind w:firstLine="708"/>
        <w:jc w:val="both"/>
        <w:rPr>
          <w:rFonts w:ascii="Arial" w:hAnsi="Arial" w:cs="Arial"/>
          <w:sz w:val="24"/>
          <w:szCs w:val="24"/>
        </w:rPr>
      </w:pPr>
      <w:r w:rsidRPr="00DE68FE">
        <w:rPr>
          <w:rFonts w:ascii="Arial" w:hAnsi="Arial" w:cs="Arial"/>
          <w:sz w:val="24"/>
          <w:szCs w:val="24"/>
        </w:rPr>
        <w:t xml:space="preserve">Com seu espírito empreendedor, </w:t>
      </w:r>
      <w:r w:rsidRPr="00DE68FE">
        <w:rPr>
          <w:rFonts w:ascii="Arial" w:hAnsi="Arial" w:cs="Arial"/>
          <w:sz w:val="24"/>
          <w:szCs w:val="24"/>
        </w:rPr>
        <w:t>Alaerte</w:t>
      </w:r>
      <w:r w:rsidRPr="00DE68FE">
        <w:rPr>
          <w:rFonts w:ascii="Arial" w:hAnsi="Arial" w:cs="Arial"/>
          <w:sz w:val="24"/>
          <w:szCs w:val="24"/>
        </w:rPr>
        <w:t xml:space="preserve"> dedicou-se sobremaneira às atividades sociais. Foi FUNDADOR de diversas entidades, tais como: Grupo Espírita ‘Wadih Abrão Filho’, Rotary Club de Sumaré, SOBEM (Sociedade Beneficente de Sumaré), A.A.B.B. (Associação Atlética Banco do Brasil), Sociedade Italiana de Sumaré, Associação dos Amigos do Horto Florestal de Sumaré, Centro de Estudos Políticos e Sociais de Sumaré (CEPS), Instituto de Estudos e Pesquisas Econômicas e Sociais de Sumaré (IEPES) e Associação PRÓ-MEMÓRIA de Sumaré.</w:t>
      </w:r>
    </w:p>
    <w:p w:rsidR="00C30487" w:rsidRPr="00DE68FE" w:rsidP="00DE68FE">
      <w:pPr>
        <w:pStyle w:val="NoSpacing"/>
        <w:ind w:firstLine="708"/>
        <w:jc w:val="both"/>
        <w:rPr>
          <w:rFonts w:ascii="Arial" w:hAnsi="Arial" w:cs="Arial"/>
          <w:sz w:val="24"/>
          <w:szCs w:val="24"/>
        </w:rPr>
      </w:pPr>
    </w:p>
    <w:p w:rsidR="00C30487" w:rsidRPr="00DE68FE" w:rsidP="00DE68FE">
      <w:pPr>
        <w:pStyle w:val="NoSpacing"/>
        <w:ind w:firstLine="708"/>
        <w:jc w:val="both"/>
        <w:rPr>
          <w:rFonts w:ascii="Arial" w:hAnsi="Arial" w:cs="Arial"/>
          <w:sz w:val="24"/>
          <w:szCs w:val="24"/>
        </w:rPr>
      </w:pPr>
      <w:r w:rsidRPr="00DE68FE">
        <w:rPr>
          <w:rFonts w:ascii="Arial" w:hAnsi="Arial" w:cs="Arial"/>
          <w:sz w:val="24"/>
          <w:szCs w:val="24"/>
        </w:rPr>
        <w:t>Alaerte</w:t>
      </w:r>
      <w:r w:rsidRPr="00DE68FE">
        <w:rPr>
          <w:rFonts w:ascii="Arial" w:hAnsi="Arial" w:cs="Arial"/>
          <w:sz w:val="24"/>
          <w:szCs w:val="24"/>
        </w:rPr>
        <w:t xml:space="preserve"> PRESIDIU várias entidades de Sumaré, tais como: Clube Recreativo Sumaré, ACIAS (Associação Comercial, Industrial e Agropecuária de Sumaré), SOBEM (Sociedade Beneficente Sumaré), CONDEPHAEA (Conselho do Patrimônio Histórico, Artístico de Sumaré), Associação PRÓ-MEMÓRIA de Sumaré (que se destaca no cenário regional como uma das maiores associações do gênero da Região Metropolitana de Campinas).</w:t>
      </w:r>
    </w:p>
    <w:p w:rsidR="00C30487" w:rsidRPr="00DE68FE" w:rsidP="00DE68FE">
      <w:pPr>
        <w:pStyle w:val="NoSpacing"/>
        <w:jc w:val="both"/>
        <w:rPr>
          <w:rFonts w:ascii="Arial" w:hAnsi="Arial" w:cs="Arial"/>
          <w:sz w:val="24"/>
          <w:szCs w:val="24"/>
        </w:rPr>
      </w:pPr>
    </w:p>
    <w:p w:rsidR="00C30487" w:rsidRPr="00DE68FE" w:rsidP="00DE68FE">
      <w:pPr>
        <w:pStyle w:val="NoSpacing"/>
        <w:ind w:firstLine="708"/>
        <w:jc w:val="both"/>
        <w:rPr>
          <w:rFonts w:ascii="Arial" w:hAnsi="Arial" w:cs="Arial"/>
          <w:sz w:val="24"/>
          <w:szCs w:val="24"/>
        </w:rPr>
      </w:pPr>
      <w:r w:rsidRPr="00DE68FE">
        <w:rPr>
          <w:rFonts w:ascii="Arial" w:hAnsi="Arial" w:cs="Arial"/>
          <w:sz w:val="24"/>
          <w:szCs w:val="24"/>
        </w:rPr>
        <w:t>Alaerte</w:t>
      </w:r>
      <w:r w:rsidRPr="00DE68FE">
        <w:rPr>
          <w:rFonts w:ascii="Arial" w:hAnsi="Arial" w:cs="Arial"/>
          <w:sz w:val="24"/>
          <w:szCs w:val="24"/>
        </w:rPr>
        <w:t xml:space="preserve"> teve importantes participações na vida pública e privada. Citamos algumas delas: Foi vereador na Câmara Municipal de Sumaré, de 1967 a 1969;  foi Vice-Presidente da Câmara Municipal de Sumaré, em 1968; foi Presidente da Comissão de Finanças e Orçamento da Câmara Municipal de Sumaré; foi membro do CEPS (Centro de Estudos Políticos e Sociais de Sumaré); foi secretário </w:t>
      </w:r>
      <w:r w:rsidR="00DE68FE">
        <w:rPr>
          <w:rFonts w:ascii="Arial" w:hAnsi="Arial" w:cs="Arial"/>
          <w:sz w:val="24"/>
          <w:szCs w:val="24"/>
        </w:rPr>
        <w:t xml:space="preserve">na </w:t>
      </w:r>
      <w:bookmarkStart w:id="0" w:name="_GoBack"/>
      <w:bookmarkEnd w:id="0"/>
      <w:r w:rsidRPr="00DE68FE">
        <w:rPr>
          <w:rFonts w:ascii="Arial" w:hAnsi="Arial" w:cs="Arial"/>
          <w:sz w:val="24"/>
          <w:szCs w:val="24"/>
        </w:rPr>
        <w:t>Associação de Pais e Mestres do Grupo Escolar Prof. André Rodrigues de Alkmin; foi Presidente, Diretor e Conselheiro do Clube Recreativo de Sumaré; foi membro da  Loja Maçônica ‘Deus, Justiça e Amor’; foi redator do Jornal Folha de Sumaré.</w:t>
      </w:r>
    </w:p>
    <w:p w:rsidR="00C30487" w:rsidRPr="00DE68FE" w:rsidP="00DE68FE">
      <w:pPr>
        <w:pStyle w:val="NoSpacing"/>
        <w:ind w:firstLine="708"/>
        <w:jc w:val="both"/>
        <w:rPr>
          <w:rFonts w:ascii="Arial" w:hAnsi="Arial" w:cs="Arial"/>
          <w:sz w:val="24"/>
          <w:szCs w:val="24"/>
        </w:rPr>
      </w:pPr>
    </w:p>
    <w:p w:rsidR="00C30487" w:rsidRPr="00DE68FE" w:rsidP="00DE68FE">
      <w:pPr>
        <w:pStyle w:val="NoSpacing"/>
        <w:jc w:val="both"/>
        <w:rPr>
          <w:rFonts w:ascii="Arial" w:hAnsi="Arial" w:cs="Arial"/>
          <w:sz w:val="24"/>
          <w:szCs w:val="24"/>
        </w:rPr>
      </w:pPr>
      <w:r w:rsidRPr="00DE68FE">
        <w:rPr>
          <w:rFonts w:ascii="Arial" w:hAnsi="Arial" w:cs="Arial"/>
          <w:sz w:val="24"/>
          <w:szCs w:val="24"/>
        </w:rPr>
        <w:tab/>
      </w:r>
      <w:r w:rsidRPr="00DE68FE">
        <w:rPr>
          <w:rFonts w:ascii="Arial" w:hAnsi="Arial" w:cs="Arial"/>
          <w:sz w:val="24"/>
          <w:szCs w:val="24"/>
        </w:rPr>
        <w:t>Alaerte</w:t>
      </w:r>
      <w:r w:rsidRPr="00DE68FE">
        <w:rPr>
          <w:rFonts w:ascii="Arial" w:hAnsi="Arial" w:cs="Arial"/>
          <w:sz w:val="24"/>
          <w:szCs w:val="24"/>
        </w:rPr>
        <w:t xml:space="preserve"> escreveu mais de 1.200 crônicas e artigos nas seguintes publicações de nossa cidade: Jornal Tribuna da Cidade; Jornal Folha de Sumaré, Jornal Comarca de Sumaré, Jornal da ACIAS, Jornal </w:t>
      </w:r>
      <w:r w:rsidRPr="00DE68FE">
        <w:rPr>
          <w:rFonts w:ascii="Arial" w:hAnsi="Arial" w:cs="Arial"/>
          <w:sz w:val="24"/>
          <w:szCs w:val="24"/>
        </w:rPr>
        <w:t>Spasso</w:t>
      </w:r>
      <w:r w:rsidRPr="00DE68FE">
        <w:rPr>
          <w:rFonts w:ascii="Arial" w:hAnsi="Arial" w:cs="Arial"/>
          <w:sz w:val="24"/>
          <w:szCs w:val="24"/>
        </w:rPr>
        <w:t xml:space="preserve"> Comercial, Jornal de Sumaré, Jornal Tribuna Liberal e Jornal Diferente. Também escreveu textos para </w:t>
      </w:r>
      <w:r w:rsidRPr="00DE68FE">
        <w:rPr>
          <w:rFonts w:ascii="Arial" w:hAnsi="Arial" w:cs="Arial"/>
          <w:sz w:val="24"/>
          <w:szCs w:val="24"/>
        </w:rPr>
        <w:t>a  Revista</w:t>
      </w:r>
      <w:r w:rsidRPr="00DE68FE">
        <w:rPr>
          <w:rFonts w:ascii="Arial" w:hAnsi="Arial" w:cs="Arial"/>
          <w:sz w:val="24"/>
          <w:szCs w:val="24"/>
        </w:rPr>
        <w:t xml:space="preserve"> Pró-Memória (Edições 1,2,3,4 e 5).</w:t>
      </w:r>
    </w:p>
    <w:p w:rsidR="00C30487" w:rsidRPr="00DE68FE" w:rsidP="00DE68FE">
      <w:pPr>
        <w:pStyle w:val="NoSpacing"/>
        <w:jc w:val="both"/>
        <w:rPr>
          <w:rFonts w:ascii="Arial" w:hAnsi="Arial" w:cs="Arial"/>
          <w:sz w:val="24"/>
          <w:szCs w:val="24"/>
        </w:rPr>
      </w:pPr>
    </w:p>
    <w:p w:rsidR="00DE68FE" w:rsidP="00DE68FE">
      <w:pPr>
        <w:pStyle w:val="NoSpacing"/>
        <w:ind w:firstLine="708"/>
        <w:jc w:val="both"/>
        <w:rPr>
          <w:rFonts w:ascii="Arial" w:hAnsi="Arial" w:cs="Arial"/>
          <w:sz w:val="24"/>
          <w:szCs w:val="24"/>
        </w:rPr>
      </w:pPr>
      <w:r w:rsidRPr="00DE68FE">
        <w:rPr>
          <w:rFonts w:ascii="Arial" w:hAnsi="Arial" w:cs="Arial"/>
          <w:sz w:val="24"/>
          <w:szCs w:val="24"/>
        </w:rPr>
        <w:t>Foi autor do Livro “ACIAS – A História Que Não Termina</w:t>
      </w:r>
      <w:r w:rsidRPr="00DE68FE">
        <w:rPr>
          <w:rFonts w:ascii="Arial" w:hAnsi="Arial" w:cs="Arial"/>
          <w:sz w:val="24"/>
          <w:szCs w:val="24"/>
        </w:rPr>
        <w:t>” .</w:t>
      </w:r>
      <w:r w:rsidRPr="00DE68FE">
        <w:rPr>
          <w:rFonts w:ascii="Arial" w:hAnsi="Arial" w:cs="Arial"/>
          <w:sz w:val="24"/>
          <w:szCs w:val="24"/>
        </w:rPr>
        <w:t xml:space="preserve"> Foi </w:t>
      </w:r>
      <w:r w:rsidRPr="00DE68FE">
        <w:rPr>
          <w:rFonts w:ascii="Arial" w:hAnsi="Arial" w:cs="Arial"/>
          <w:sz w:val="24"/>
          <w:szCs w:val="24"/>
        </w:rPr>
        <w:t>Co-autor</w:t>
      </w:r>
      <w:r w:rsidRPr="00DE68FE">
        <w:rPr>
          <w:rFonts w:ascii="Arial" w:hAnsi="Arial" w:cs="Arial"/>
          <w:sz w:val="24"/>
          <w:szCs w:val="24"/>
        </w:rPr>
        <w:t xml:space="preserve"> dos Seguintes Livros:  Câmara Municipal de Sumaré - 50 Anos de </w:t>
      </w:r>
      <w:r w:rsidRPr="00DE68FE">
        <w:rPr>
          <w:rFonts w:ascii="Arial" w:hAnsi="Arial" w:cs="Arial"/>
          <w:sz w:val="24"/>
          <w:szCs w:val="24"/>
        </w:rPr>
        <w:t>História;  Sumaré</w:t>
      </w:r>
      <w:r w:rsidRPr="00DE68FE">
        <w:rPr>
          <w:rFonts w:ascii="Arial" w:hAnsi="Arial" w:cs="Arial"/>
          <w:sz w:val="24"/>
          <w:szCs w:val="24"/>
        </w:rPr>
        <w:t xml:space="preserve">- Edição Histórica (1975), Marcelo </w:t>
      </w:r>
      <w:r w:rsidRPr="00DE68FE">
        <w:rPr>
          <w:rFonts w:ascii="Arial" w:hAnsi="Arial" w:cs="Arial"/>
          <w:sz w:val="24"/>
          <w:szCs w:val="24"/>
        </w:rPr>
        <w:t>Pedroni</w:t>
      </w:r>
      <w:r w:rsidRPr="00DE68FE">
        <w:rPr>
          <w:rFonts w:ascii="Arial" w:hAnsi="Arial" w:cs="Arial"/>
          <w:sz w:val="24"/>
          <w:szCs w:val="24"/>
        </w:rPr>
        <w:t xml:space="preserve"> -Sua Vida, Sua Obra e Seus Descendentes;  Bairro do Cruzeiro-Sumaré; Caderno de Estudos Políticos e Sociais –CEPS.</w:t>
      </w:r>
      <w:r>
        <w:rPr>
          <w:rFonts w:ascii="Arial" w:hAnsi="Arial" w:cs="Arial"/>
          <w:sz w:val="24"/>
          <w:szCs w:val="24"/>
        </w:rPr>
        <w:t xml:space="preserve"> </w:t>
      </w:r>
    </w:p>
    <w:p w:rsidR="00DE68FE" w:rsidP="00DE68FE">
      <w:pPr>
        <w:pStyle w:val="NoSpacing"/>
        <w:ind w:firstLine="708"/>
        <w:jc w:val="both"/>
        <w:rPr>
          <w:rFonts w:ascii="Arial" w:hAnsi="Arial" w:cs="Arial"/>
          <w:sz w:val="24"/>
          <w:szCs w:val="24"/>
        </w:rPr>
      </w:pPr>
    </w:p>
    <w:p w:rsidR="00C30487" w:rsidRPr="00DE68FE" w:rsidP="00DE68FE">
      <w:pPr>
        <w:pStyle w:val="NoSpacing"/>
        <w:ind w:firstLine="708"/>
        <w:jc w:val="both"/>
        <w:rPr>
          <w:rFonts w:ascii="Arial" w:hAnsi="Arial" w:cs="Arial"/>
          <w:sz w:val="24"/>
          <w:szCs w:val="24"/>
        </w:rPr>
      </w:pPr>
      <w:r w:rsidRPr="00DE68FE">
        <w:rPr>
          <w:rFonts w:ascii="Arial" w:hAnsi="Arial" w:cs="Arial"/>
          <w:sz w:val="24"/>
          <w:szCs w:val="24"/>
        </w:rPr>
        <w:t xml:space="preserve">Em reconhecimento ao seu trabalho desenvolvido na comunidade, </w:t>
      </w:r>
      <w:r w:rsidRPr="00DE68FE">
        <w:rPr>
          <w:rFonts w:ascii="Arial" w:hAnsi="Arial" w:cs="Arial"/>
          <w:sz w:val="24"/>
          <w:szCs w:val="24"/>
        </w:rPr>
        <w:t>Alaerte</w:t>
      </w:r>
      <w:r w:rsidRPr="00DE68FE">
        <w:rPr>
          <w:rFonts w:ascii="Arial" w:hAnsi="Arial" w:cs="Arial"/>
          <w:sz w:val="24"/>
          <w:szCs w:val="24"/>
        </w:rPr>
        <w:t xml:space="preserve"> recebeu significativas homenagens, como: Título de Sócio Benemérito da ACIAS – Associação Comercial, Industrial e Agropecuária de Sumaré; Homenagem do Rotary Club de Sumaré Ação.</w:t>
      </w:r>
    </w:p>
    <w:p w:rsidR="00C30487" w:rsidRPr="00DE68FE" w:rsidP="00DE68FE">
      <w:pPr>
        <w:pStyle w:val="NoSpacing"/>
        <w:ind w:firstLine="708"/>
        <w:jc w:val="both"/>
        <w:rPr>
          <w:rFonts w:ascii="Arial" w:hAnsi="Arial" w:cs="Arial"/>
          <w:sz w:val="24"/>
          <w:szCs w:val="24"/>
        </w:rPr>
      </w:pPr>
    </w:p>
    <w:p w:rsidR="00C30487" w:rsidRPr="00DE68FE" w:rsidP="00DE68FE">
      <w:pPr>
        <w:pStyle w:val="NoSpacing"/>
        <w:jc w:val="both"/>
        <w:rPr>
          <w:rFonts w:ascii="Arial" w:hAnsi="Arial" w:cs="Arial"/>
          <w:sz w:val="24"/>
          <w:szCs w:val="24"/>
        </w:rPr>
      </w:pPr>
      <w:r w:rsidRPr="00DE68FE">
        <w:rPr>
          <w:rFonts w:ascii="Arial" w:hAnsi="Arial" w:cs="Arial"/>
          <w:sz w:val="24"/>
          <w:szCs w:val="24"/>
        </w:rPr>
        <w:t xml:space="preserve"> </w:t>
      </w:r>
      <w:r w:rsidRPr="00DE68FE">
        <w:rPr>
          <w:rFonts w:ascii="Arial" w:hAnsi="Arial" w:cs="Arial"/>
          <w:sz w:val="24"/>
          <w:szCs w:val="24"/>
        </w:rPr>
        <w:tab/>
        <w:t xml:space="preserve">Talvez seja difícil encontrar pessoa sumareense com um currículo vasto e expressivo, notadamente pleno de valores sociais, históricos, com participação intensa na vida de Sumaré. </w:t>
      </w:r>
    </w:p>
    <w:p w:rsidR="00C30487" w:rsidRPr="00DE68FE" w:rsidP="00DE68FE">
      <w:pPr>
        <w:shd w:val="clear" w:color="auto" w:fill="FFFFFF"/>
        <w:spacing w:after="0" w:line="240" w:lineRule="auto"/>
        <w:ind w:firstLine="1418"/>
        <w:jc w:val="both"/>
        <w:rPr>
          <w:rFonts w:ascii="Arial" w:hAnsi="Arial" w:cs="Arial"/>
          <w:sz w:val="24"/>
          <w:szCs w:val="24"/>
        </w:rPr>
      </w:pPr>
    </w:p>
    <w:p w:rsidR="00C7708E" w:rsidRPr="00DE68FE" w:rsidP="00DE68FE">
      <w:pPr>
        <w:spacing w:line="240" w:lineRule="auto"/>
        <w:ind w:firstLine="1418"/>
        <w:jc w:val="both"/>
        <w:rPr>
          <w:rFonts w:ascii="Arial" w:hAnsi="Arial" w:cs="Arial"/>
          <w:b/>
          <w:sz w:val="24"/>
          <w:szCs w:val="24"/>
        </w:rPr>
      </w:pPr>
      <w:r w:rsidRPr="00DE68FE">
        <w:rPr>
          <w:rFonts w:ascii="Arial" w:hAnsi="Arial" w:cs="Arial"/>
          <w:sz w:val="24"/>
          <w:szCs w:val="24"/>
        </w:rPr>
        <w:t xml:space="preserve">Portanto, senhor </w:t>
      </w:r>
      <w:r w:rsidRPr="00DE68FE" w:rsidR="008F5588">
        <w:rPr>
          <w:rFonts w:ascii="Arial" w:hAnsi="Arial" w:cs="Arial"/>
          <w:sz w:val="24"/>
          <w:szCs w:val="24"/>
        </w:rPr>
        <w:t>P</w:t>
      </w:r>
      <w:r w:rsidRPr="00DE68FE">
        <w:rPr>
          <w:rFonts w:ascii="Arial" w:hAnsi="Arial" w:cs="Arial"/>
          <w:sz w:val="24"/>
          <w:szCs w:val="24"/>
        </w:rPr>
        <w:t xml:space="preserve">residente, pela sua trajetória de </w:t>
      </w:r>
      <w:r w:rsidRPr="00DE68FE" w:rsidR="007004B6">
        <w:rPr>
          <w:rFonts w:ascii="Arial" w:hAnsi="Arial" w:cs="Arial"/>
          <w:sz w:val="24"/>
          <w:szCs w:val="24"/>
        </w:rPr>
        <w:t xml:space="preserve">trabalho e </w:t>
      </w:r>
      <w:r w:rsidRPr="00DE68FE">
        <w:rPr>
          <w:rFonts w:ascii="Arial" w:hAnsi="Arial" w:cs="Arial"/>
          <w:sz w:val="24"/>
          <w:szCs w:val="24"/>
        </w:rPr>
        <w:t xml:space="preserve">conquistas, requeiro, na forma regimental e, após ouvido o Plenário, que seja encaminhada a referida </w:t>
      </w:r>
      <w:r w:rsidRPr="00DE68FE">
        <w:rPr>
          <w:rFonts w:ascii="Arial" w:hAnsi="Arial" w:cs="Arial"/>
          <w:b/>
          <w:sz w:val="24"/>
          <w:szCs w:val="24"/>
        </w:rPr>
        <w:t>MOÇÃO DE CONGRATULAÇÃO A</w:t>
      </w:r>
      <w:r w:rsidRPr="00DE68FE" w:rsidR="008F5588">
        <w:rPr>
          <w:rFonts w:ascii="Arial" w:hAnsi="Arial" w:cs="Arial"/>
          <w:b/>
          <w:sz w:val="24"/>
          <w:szCs w:val="24"/>
        </w:rPr>
        <w:t xml:space="preserve">O </w:t>
      </w:r>
      <w:r w:rsidRPr="00DE68FE" w:rsidR="00C30487">
        <w:rPr>
          <w:rFonts w:ascii="Arial" w:hAnsi="Arial" w:cs="Arial"/>
          <w:b/>
          <w:sz w:val="24"/>
          <w:szCs w:val="24"/>
        </w:rPr>
        <w:t xml:space="preserve">SENHOR </w:t>
      </w:r>
      <w:r w:rsidRPr="00DE68FE" w:rsidR="007004B6">
        <w:rPr>
          <w:rFonts w:ascii="Arial" w:hAnsi="Arial" w:cs="Arial"/>
          <w:b/>
          <w:sz w:val="24"/>
          <w:szCs w:val="24"/>
        </w:rPr>
        <w:t>ALAERTE MENUZZO</w:t>
      </w:r>
      <w:r w:rsidRPr="00DE68FE">
        <w:rPr>
          <w:rFonts w:ascii="Arial" w:hAnsi="Arial" w:cs="Arial"/>
          <w:b/>
          <w:sz w:val="24"/>
          <w:szCs w:val="24"/>
        </w:rPr>
        <w:t xml:space="preserve">. </w:t>
      </w:r>
    </w:p>
    <w:p w:rsidR="00DE68FE" w:rsidRPr="00DE68FE" w:rsidP="00DE68FE">
      <w:pPr>
        <w:spacing w:line="360" w:lineRule="auto"/>
        <w:ind w:firstLine="1418"/>
        <w:jc w:val="center"/>
        <w:rPr>
          <w:rFonts w:ascii="Arial" w:hAnsi="Arial" w:cs="Arial"/>
          <w:sz w:val="24"/>
          <w:szCs w:val="24"/>
        </w:rPr>
      </w:pPr>
      <w:r w:rsidRPr="00DE68FE">
        <w:rPr>
          <w:rFonts w:ascii="Arial" w:hAnsi="Arial" w:cs="Arial"/>
          <w:sz w:val="24"/>
          <w:szCs w:val="24"/>
        </w:rPr>
        <w:t xml:space="preserve">Sala das Sessões, </w:t>
      </w:r>
      <w:r w:rsidRPr="00DE68FE" w:rsidR="00C30487">
        <w:rPr>
          <w:rFonts w:ascii="Arial" w:hAnsi="Arial" w:cs="Arial"/>
          <w:sz w:val="24"/>
          <w:szCs w:val="24"/>
        </w:rPr>
        <w:t>12</w:t>
      </w:r>
      <w:r w:rsidRPr="00DE68FE">
        <w:rPr>
          <w:rFonts w:ascii="Arial" w:hAnsi="Arial" w:cs="Arial"/>
          <w:sz w:val="24"/>
          <w:szCs w:val="24"/>
        </w:rPr>
        <w:t xml:space="preserve"> de </w:t>
      </w:r>
      <w:r w:rsidRPr="00DE68FE" w:rsidR="00C30487">
        <w:rPr>
          <w:rFonts w:ascii="Arial" w:hAnsi="Arial" w:cs="Arial"/>
          <w:sz w:val="24"/>
          <w:szCs w:val="24"/>
        </w:rPr>
        <w:t>abril</w:t>
      </w:r>
      <w:r w:rsidRPr="00DE68FE">
        <w:rPr>
          <w:rFonts w:ascii="Arial" w:hAnsi="Arial" w:cs="Arial"/>
          <w:sz w:val="24"/>
          <w:szCs w:val="24"/>
        </w:rPr>
        <w:t xml:space="preserve"> de 2021.</w:t>
      </w:r>
    </w:p>
    <w:p w:rsidR="001B103A" w:rsidRPr="00DE68FE" w:rsidP="00DE68FE">
      <w:pPr>
        <w:spacing w:line="360" w:lineRule="auto"/>
        <w:ind w:firstLine="1418"/>
        <w:jc w:val="both"/>
        <w:rPr>
          <w:rFonts w:ascii="Arial" w:hAnsi="Arial" w:cs="Arial"/>
          <w:sz w:val="24"/>
          <w:szCs w:val="24"/>
        </w:rPr>
      </w:pPr>
      <w:r w:rsidRPr="00DE68FE">
        <w:rPr>
          <w:rFonts w:ascii="Arial" w:hAnsi="Arial" w:eastAsiaTheme="minorHAnsi" w:cs="Arial"/>
          <w:noProof/>
          <w:sz w:val="24"/>
          <w:szCs w:val="24"/>
          <w:lang w:eastAsia="en-US"/>
        </w:rPr>
        <w:drawing>
          <wp:anchor distT="0" distB="0" distL="114300" distR="114300" simplePos="0" relativeHeight="251658240" behindDoc="1" locked="0" layoutInCell="1" allowOverlap="1">
            <wp:simplePos x="0" y="0"/>
            <wp:positionH relativeFrom="page">
              <wp:align>center</wp:align>
            </wp:positionH>
            <wp:positionV relativeFrom="paragraph">
              <wp:posOffset>99060</wp:posOffset>
            </wp:positionV>
            <wp:extent cx="1796415" cy="1019175"/>
            <wp:effectExtent l="0" t="0" r="0" b="9525"/>
            <wp:wrapNone/>
            <wp:docPr id="3" name="Imagem 3" descr="PHOTO-2021-01-26-09-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907011" name="image2.jpg" descr="PHOTO-2021-01-26-09-15-5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6415" cy="1019175"/>
                    </a:xfrm>
                    <a:prstGeom prst="rect">
                      <a:avLst/>
                    </a:prstGeom>
                    <a:noFill/>
                  </pic:spPr>
                </pic:pic>
              </a:graphicData>
            </a:graphic>
            <wp14:sizeRelH relativeFrom="margin">
              <wp14:pctWidth>0</wp14:pctWidth>
            </wp14:sizeRelH>
            <wp14:sizeRelV relativeFrom="margin">
              <wp14:pctHeight>0</wp14:pctHeight>
            </wp14:sizeRelV>
          </wp:anchor>
        </w:drawing>
      </w:r>
    </w:p>
    <w:p w:rsidR="001B103A" w:rsidRPr="00DE68FE" w:rsidP="001B103A">
      <w:pPr>
        <w:spacing w:line="360" w:lineRule="auto"/>
        <w:jc w:val="center"/>
        <w:rPr>
          <w:rFonts w:ascii="Arial" w:hAnsi="Arial" w:cs="Arial"/>
          <w:sz w:val="24"/>
          <w:szCs w:val="24"/>
        </w:rPr>
      </w:pPr>
    </w:p>
    <w:p w:rsidR="001B103A" w:rsidRPr="00DE68FE" w:rsidP="001B103A">
      <w:pPr>
        <w:pStyle w:val="Heading1"/>
        <w:rPr>
          <w:b w:val="0"/>
        </w:rPr>
      </w:pPr>
    </w:p>
    <w:p w:rsidR="001B103A" w:rsidRPr="00DE68FE" w:rsidP="001B103A">
      <w:pPr>
        <w:pStyle w:val="Heading1"/>
      </w:pPr>
      <w:r w:rsidRPr="00DE68FE">
        <w:rPr>
          <w:b w:val="0"/>
        </w:rPr>
        <w:t>Andre da Farmácia</w:t>
      </w:r>
    </w:p>
    <w:p w:rsidR="001B103A" w:rsidRPr="00DE68FE" w:rsidP="001B103A">
      <w:pPr>
        <w:shd w:val="clear" w:color="auto" w:fill="FFFFFF"/>
        <w:spacing w:after="0" w:line="276" w:lineRule="auto"/>
        <w:jc w:val="center"/>
        <w:rPr>
          <w:rFonts w:ascii="Arial" w:eastAsia="Times New Roman" w:hAnsi="Arial" w:cs="Arial"/>
          <w:b/>
          <w:color w:val="222222"/>
          <w:sz w:val="24"/>
          <w:szCs w:val="24"/>
        </w:rPr>
      </w:pPr>
      <w:r w:rsidRPr="00DE68FE">
        <w:rPr>
          <w:rFonts w:ascii="Arial" w:hAnsi="Arial" w:cs="Arial"/>
          <w:sz w:val="24"/>
          <w:szCs w:val="24"/>
        </w:rPr>
        <w:t>Vereador</w:t>
      </w:r>
      <w:r w:rsidRPr="00DE68FE">
        <w:rPr>
          <w:rFonts w:ascii="Arial" w:hAnsi="Arial" w:cs="Arial"/>
          <w:sz w:val="24"/>
          <w:szCs w:val="24"/>
        </w:rPr>
        <w:br/>
        <w:t>PARTIDO SOCIAL CRISTÃO</w:t>
      </w:r>
    </w:p>
    <w:sectPr>
      <w:headerReference w:type="default" r:id="rId5"/>
      <w:footerReference w:type="default" r:id="rId6"/>
      <w:pgSz w:w="11906" w:h="16838"/>
      <w:pgMar w:top="1701" w:right="1701" w:bottom="1276"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08D7">
    <w:pPr>
      <w:pBdr>
        <w:top w:val="nil"/>
        <w:left w:val="nil"/>
        <w:bottom w:val="nil"/>
        <w:right w:val="nil"/>
        <w:between w:val="nil"/>
      </w:pBdr>
      <w:tabs>
        <w:tab w:val="center" w:pos="4252"/>
        <w:tab w:val="right" w:pos="8504"/>
      </w:tabs>
      <w:spacing w:after="0" w:line="240" w:lineRule="auto"/>
      <w:rPr>
        <w:color w:val="000000"/>
      </w:rPr>
    </w:pPr>
    <w:r>
      <w:rPr>
        <w:color w:val="000000"/>
      </w:rPr>
      <w:t>________________________________________________________________________________</w:t>
    </w:r>
  </w:p>
  <w:p w:rsidR="008408D7">
    <w:pPr>
      <w:pBdr>
        <w:top w:val="nil"/>
        <w:left w:val="nil"/>
        <w:bottom w:val="nil"/>
        <w:right w:val="nil"/>
        <w:between w:val="nil"/>
      </w:pBdr>
      <w:tabs>
        <w:tab w:val="center" w:pos="4252"/>
        <w:tab w:val="right" w:pos="8504"/>
      </w:tabs>
      <w:spacing w:after="0" w:line="240" w:lineRule="auto"/>
      <w:jc w:val="center"/>
      <w:rPr>
        <w:color w:val="000000"/>
        <w:sz w:val="18"/>
        <w:szCs w:val="18"/>
      </w:rPr>
    </w:pPr>
    <w:r>
      <w:rPr>
        <w:color w:val="000000"/>
        <w:sz w:val="18"/>
        <w:szCs w:val="18"/>
      </w:rPr>
      <w:t>TRAVESSA 1° CENTENÁRIO, 32 – CENTRO – CEP 13170-031 – SUMARÉ – SP – FONES (19) 3883-8810/3883-8833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08D7">
    <w:pPr>
      <w:pStyle w:val="Heading1"/>
      <w:numPr>
        <w:ilvl w:val="0"/>
        <w:numId w:val="1"/>
      </w:numPr>
      <w:rPr>
        <w:rFonts w:ascii="Arial Black" w:eastAsia="Arial Black" w:hAnsi="Arial Black" w:cs="Arial Black"/>
        <w:sz w:val="32"/>
        <w:szCs w:val="32"/>
      </w:rPr>
    </w:pPr>
    <w:r>
      <w:rPr>
        <w:noProof/>
        <w:sz w:val="32"/>
        <w:szCs w:val="32"/>
      </w:rPr>
      <w:drawing>
        <wp:anchor distT="0" distB="0" distL="0" distR="0" simplePos="0" relativeHeight="251658240" behindDoc="0" locked="0" layoutInCell="1" allowOverlap="1">
          <wp:simplePos x="0" y="0"/>
          <wp:positionH relativeFrom="margin">
            <wp:align>left</wp:align>
          </wp:positionH>
          <wp:positionV relativeFrom="topMargin">
            <wp:posOffset>370840</wp:posOffset>
          </wp:positionV>
          <wp:extent cx="837834" cy="856875"/>
          <wp:effectExtent l="0" t="0" r="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765145689" name="image1.png"/>
                  <pic:cNvPicPr/>
                </pic:nvPicPr>
                <pic:blipFill>
                  <a:blip xmlns:r="http://schemas.openxmlformats.org/officeDocument/2006/relationships" r:embed="rId1"/>
                  <a:stretch>
                    <a:fillRect/>
                  </a:stretch>
                </pic:blipFill>
                <pic:spPr>
                  <a:xfrm>
                    <a:off x="0" y="0"/>
                    <a:ext cx="837834" cy="856875"/>
                  </a:xfrm>
                  <a:prstGeom prst="rect">
                    <a:avLst/>
                  </a:prstGeom>
                </pic:spPr>
              </pic:pic>
            </a:graphicData>
          </a:graphic>
        </wp:anchor>
      </w:drawing>
    </w:r>
    <w:r>
      <w:rPr>
        <w:sz w:val="32"/>
        <w:szCs w:val="32"/>
      </w:rPr>
      <w:t xml:space="preserve">              </w:t>
    </w:r>
    <w:r>
      <w:rPr>
        <w:rFonts w:ascii="Arial Black" w:eastAsia="Arial Black" w:hAnsi="Arial Black" w:cs="Arial Black"/>
        <w:sz w:val="32"/>
        <w:szCs w:val="32"/>
      </w:rPr>
      <w:t>CÂMARA MUNICIPAL DE SUMARÉ</w:t>
    </w:r>
  </w:p>
  <w:p w:rsidR="008408D7">
    <w:pPr>
      <w:pStyle w:val="Heading1"/>
      <w:numPr>
        <w:ilvl w:val="0"/>
        <w:numId w:val="1"/>
      </w:numPr>
    </w:pPr>
    <w:r>
      <w:rPr>
        <w:sz w:val="22"/>
        <w:szCs w:val="22"/>
      </w:rPr>
      <w:t xml:space="preserve">                        ESTADO DE SÃO PAULO</w:t>
    </w:r>
  </w:p>
  <w:p w:rsidR="008408D7">
    <w:pPr>
      <w:tabs>
        <w:tab w:val="left" w:pos="1590"/>
      </w:tabs>
    </w:pPr>
    <w:r>
      <w:tab/>
    </w:r>
  </w:p>
  <w:p w:rsidR="008408D7">
    <w:pPr>
      <w:pBdr>
        <w:top w:val="nil"/>
        <w:left w:val="nil"/>
        <w:bottom w:val="nil"/>
        <w:right w:val="nil"/>
        <w:between w:val="nil"/>
      </w:pBdr>
      <w:tabs>
        <w:tab w:val="center" w:pos="4252"/>
        <w:tab w:val="right" w:pos="8504"/>
      </w:tabs>
      <w:spacing w:after="0" w:line="240" w:lineRule="auto"/>
      <w:rPr>
        <w:color w:val="000000"/>
      </w:rPr>
    </w:pPr>
    <w:r>
      <w:rPr>
        <w:color w:val="000000"/>
      </w:rPr>
      <w:drawing>
        <wp:anchor simplePos="0" relativeHeight="251659264" behindDoc="0" locked="0" layoutInCell="1" allowOverlap="1">
          <wp:simplePos x="0" y="0"/>
          <wp:positionH relativeFrom="rightMargin">
            <wp:align>center</wp:align>
          </wp:positionH>
          <wp:positionV relativeFrom="page">
            <wp:align>center</wp:align>
          </wp:positionV>
          <wp:extent cx="381000" cy="4591050"/>
          <wp:wrapNone/>
          <wp:docPr id="10000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2"/>
                  <a:stretch>
                    <a:fillRect/>
                  </a:stretch>
                </pic:blipFill>
                <pic:spPr>
                  <a:xfrm>
                    <a:off x="0" y="0"/>
                    <a:ext cx="381000" cy="4591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FF623F"/>
    <w:multiLevelType w:val="multilevel"/>
    <w:tmpl w:val="AA74A834"/>
    <w:lvl w:ilvl="0">
      <w:start w:val="1"/>
      <w:numFmt w:val="decimal"/>
      <w:lvlJc w:val="left"/>
      <w:pPr>
        <w:ind w:left="0" w:firstLine="0"/>
      </w:pPr>
    </w:lvl>
    <w:lvl w:ilvl="1">
      <w:start w:val="1"/>
      <w:numFmt w:val="decimal"/>
      <w:lvlJc w:val="left"/>
      <w:pPr>
        <w:ind w:left="0" w:firstLine="0"/>
      </w:pPr>
    </w:lvl>
    <w:lvl w:ilvl="2">
      <w:start w:val="1"/>
      <w:numFmt w:val="decimal"/>
      <w:lvlJc w:val="left"/>
      <w:pPr>
        <w:ind w:left="0" w:firstLine="0"/>
      </w:pPr>
    </w:lvl>
    <w:lvl w:ilvl="3">
      <w:start w:val="1"/>
      <w:numFmt w:val="decimal"/>
      <w:lvlJc w:val="left"/>
      <w:pPr>
        <w:ind w:left="0" w:firstLine="0"/>
      </w:pPr>
    </w:lvl>
    <w:lvl w:ilvl="4">
      <w:start w:val="1"/>
      <w:numFmt w:val="decimal"/>
      <w:lvlJc w:val="left"/>
      <w:pPr>
        <w:ind w:left="0" w:firstLine="0"/>
      </w:pPr>
    </w:lvl>
    <w:lvl w:ilvl="5">
      <w:start w:val="1"/>
      <w:numFmt w:val="decimal"/>
      <w:lvlJc w:val="left"/>
      <w:pPr>
        <w:ind w:left="0" w:firstLine="0"/>
      </w:pPr>
    </w:lvl>
    <w:lvl w:ilvl="6">
      <w:start w:val="1"/>
      <w:numFmt w:val="decimal"/>
      <w:lvlJc w:val="left"/>
      <w:pPr>
        <w:ind w:left="0" w:firstLine="0"/>
      </w:pPr>
    </w:lvl>
    <w:lvl w:ilvl="7">
      <w:start w:val="1"/>
      <w:numFmt w:val="decimal"/>
      <w:lvlJc w:val="left"/>
      <w:pPr>
        <w:ind w:left="0" w:firstLine="0"/>
      </w:pPr>
    </w:lvl>
    <w:lvl w:ilvl="8">
      <w:start w:val="1"/>
      <w:numFmt w:val="decim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8D7"/>
    <w:rsid w:val="001B103A"/>
    <w:rsid w:val="001D6BAC"/>
    <w:rsid w:val="00347DEF"/>
    <w:rsid w:val="003D2969"/>
    <w:rsid w:val="00402ADE"/>
    <w:rsid w:val="007004B6"/>
    <w:rsid w:val="007331AC"/>
    <w:rsid w:val="008408D7"/>
    <w:rsid w:val="008900F9"/>
    <w:rsid w:val="008F5588"/>
    <w:rsid w:val="00A20B87"/>
    <w:rsid w:val="00C30487"/>
    <w:rsid w:val="00C7708E"/>
    <w:rsid w:val="00D318D2"/>
    <w:rsid w:val="00DE68FE"/>
    <w:rsid w:val="00DF0A21"/>
    <w:rsid w:val="00EF7BB5"/>
    <w:rsid w:val="00F77CAE"/>
    <w:rsid w:val="00FC2E6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A7892800-6B3C-497F-922C-1C8B03A5E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tabs>
        <w:tab w:val="left" w:pos="6768"/>
      </w:tabs>
      <w:spacing w:after="0" w:line="240" w:lineRule="auto"/>
      <w:ind w:left="720" w:hanging="720"/>
      <w:jc w:val="center"/>
      <w:outlineLvl w:val="0"/>
    </w:pPr>
    <w:rPr>
      <w:rFonts w:ascii="Arial" w:eastAsia="Arial" w:hAnsi="Arial" w:cs="Arial"/>
      <w:b/>
      <w:sz w:val="24"/>
      <w:szCs w:val="24"/>
    </w:rPr>
  </w:style>
  <w:style w:type="paragraph" w:styleId="Heading2">
    <w:name w:val="heading 2"/>
    <w:basedOn w:val="Normal"/>
    <w:next w:val="Normal"/>
    <w:pPr>
      <w:keepNext/>
      <w:spacing w:after="0" w:line="240" w:lineRule="auto"/>
      <w:ind w:left="355" w:hanging="355"/>
      <w:jc w:val="center"/>
      <w:outlineLvl w:val="1"/>
    </w:pPr>
    <w:rPr>
      <w:rFonts w:ascii="Times New Roman" w:eastAsia="Times New Roman" w:hAnsi="Times New Roman" w:cs="Times New Roman"/>
      <w:b/>
      <w:sz w:val="24"/>
      <w:szCs w:val="24"/>
    </w:rPr>
  </w:style>
  <w:style w:type="paragraph" w:styleId="Heading3">
    <w:name w:val="heading 3"/>
    <w:basedOn w:val="Normal"/>
    <w:next w:val="Normal"/>
    <w:pPr>
      <w:keepNext/>
      <w:spacing w:after="0" w:line="240" w:lineRule="auto"/>
      <w:ind w:left="709"/>
      <w:jc w:val="both"/>
      <w:outlineLvl w:val="2"/>
    </w:pPr>
    <w:rPr>
      <w:rFonts w:ascii="Arial" w:eastAsia="Arial" w:hAnsi="Arial" w:cs="Arial"/>
      <w:b/>
      <w:sz w:val="24"/>
      <w:szCs w:val="24"/>
    </w:rPr>
  </w:style>
  <w:style w:type="paragraph" w:styleId="Heading4">
    <w:name w:val="heading 4"/>
    <w:basedOn w:val="Normal"/>
    <w:next w:val="Normal"/>
    <w:pPr>
      <w:keepNext/>
      <w:widowControl w:val="0"/>
      <w:spacing w:after="0" w:line="240" w:lineRule="auto"/>
      <w:ind w:left="2880" w:hanging="720"/>
      <w:jc w:val="center"/>
      <w:outlineLvl w:val="3"/>
    </w:pPr>
    <w:rPr>
      <w:rFonts w:ascii="Arial" w:eastAsia="Arial" w:hAnsi="Arial" w:cs="Arial"/>
      <w:b/>
      <w:sz w:val="24"/>
      <w:szCs w:val="24"/>
    </w:rPr>
  </w:style>
  <w:style w:type="paragraph" w:styleId="Heading5">
    <w:name w:val="heading 5"/>
    <w:basedOn w:val="Normal"/>
    <w:next w:val="Normal"/>
    <w:pPr>
      <w:keepNext/>
      <w:spacing w:after="0" w:line="240" w:lineRule="auto"/>
      <w:ind w:left="3600" w:firstLine="708"/>
      <w:jc w:val="both"/>
      <w:outlineLvl w:val="4"/>
    </w:pPr>
    <w:rPr>
      <w:rFonts w:ascii="Arial" w:eastAsia="Arial" w:hAnsi="Arial" w:cs="Arial"/>
      <w:b/>
      <w:sz w:val="24"/>
      <w:szCs w:val="24"/>
    </w:rPr>
  </w:style>
  <w:style w:type="paragraph" w:styleId="Heading6">
    <w:name w:val="heading 6"/>
    <w:basedOn w:val="Normal"/>
    <w:next w:val="Normal"/>
    <w:pPr>
      <w:keepNext/>
      <w:spacing w:after="0" w:line="240" w:lineRule="auto"/>
      <w:ind w:left="4320" w:hanging="720"/>
      <w:jc w:val="center"/>
      <w:outlineLvl w:val="5"/>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1B103A"/>
    <w:pPr>
      <w:spacing w:after="0" w:line="240" w:lineRule="auto"/>
    </w:pPr>
    <w:rPr>
      <w:rFonts w:asciiTheme="minorHAnsi" w:eastAsiaTheme="minorHAnsi" w:hAnsiTheme="minorHAnsi" w:cstheme="minorBidi"/>
      <w:lang w:eastAsia="en-US"/>
    </w:rPr>
  </w:style>
  <w:style w:type="character" w:styleId="Strong">
    <w:name w:val="Strong"/>
    <w:basedOn w:val="DefaultParagraphFont"/>
    <w:uiPriority w:val="22"/>
    <w:qFormat/>
    <w:rsid w:val="001B10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1079</Words>
  <Characters>5827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05 - Andre da Farmacia</dc:creator>
  <cp:lastModifiedBy>Gabinete 05 - Andre da Farmacia</cp:lastModifiedBy>
  <cp:revision>8</cp:revision>
  <dcterms:created xsi:type="dcterms:W3CDTF">2021-04-12T12:44:00Z</dcterms:created>
  <dcterms:modified xsi:type="dcterms:W3CDTF">2021-04-12T18:31:00Z</dcterms:modified>
</cp:coreProperties>
</file>