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4B2D4F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370255" w:rsidR="00370255">
        <w:rPr>
          <w:color w:val="000000"/>
          <w:sz w:val="22"/>
          <w:szCs w:val="22"/>
        </w:rPr>
        <w:t>Solicita Recape da Rua Joana Pereira Rohwedder, n° 38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7F377F0D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370255">
        <w:rPr>
          <w:rFonts w:eastAsia="Arial"/>
          <w:color w:val="000000"/>
        </w:rPr>
        <w:t>que seja feit</w:t>
      </w:r>
      <w:r w:rsidR="00370255">
        <w:rPr>
          <w:rFonts w:eastAsia="Arial"/>
          <w:color w:val="000000"/>
        </w:rPr>
        <w:t>o o</w:t>
      </w:r>
      <w:r w:rsidRPr="00EE1255" w:rsidR="00370255">
        <w:rPr>
          <w:rFonts w:eastAsia="Arial"/>
          <w:color w:val="000000"/>
        </w:rPr>
        <w:t xml:space="preserve"> Recape da </w:t>
      </w:r>
      <w:r w:rsidRPr="0047230F" w:rsidR="00370255">
        <w:rPr>
          <w:rFonts w:eastAsia="Arial"/>
          <w:color w:val="000000"/>
        </w:rPr>
        <w:t>Recape da Rua Joana Pereira Rohwedder, n° 38</w:t>
      </w:r>
      <w:r w:rsidR="00370255">
        <w:rPr>
          <w:rFonts w:eastAsia="Arial"/>
          <w:color w:val="000000"/>
        </w:rPr>
        <w:t>, no bairro Jardim Santa Terezinha</w:t>
      </w:r>
      <w:r w:rsidR="00990201">
        <w:rPr>
          <w:rFonts w:eastAsia="Arial"/>
          <w:color w:val="000000"/>
        </w:rPr>
        <w:t>.</w:t>
      </w:r>
    </w:p>
    <w:p w:rsidR="003D5E71" w:rsidRPr="002E6A75" w:rsidP="00DF62E3" w14:paraId="2946557B" w14:textId="4A88970B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o recapeamento é uma parte </w:t>
      </w:r>
      <w:r w:rsidRPr="00022257">
        <w:rPr>
          <w:color w:val="000000"/>
        </w:rPr>
        <w:t>da manutenção da infraestrutura urbana, promovendo segurança, conforto e eficiência</w:t>
      </w:r>
      <w:r>
        <w:rPr>
          <w:color w:val="000000"/>
        </w:rPr>
        <w:t>, já que</w:t>
      </w:r>
      <w:r w:rsidRPr="00022257">
        <w:rPr>
          <w:color w:val="000000"/>
        </w:rPr>
        <w:t xml:space="preserve"> </w:t>
      </w:r>
      <w:r>
        <w:t>o a</w:t>
      </w:r>
      <w:r w:rsidRPr="00022257">
        <w:t>sfalto em boas condições reduz o risco de acidentes, melhorando a aderência dos veículos e diminuindo o risco de derrapagens</w:t>
      </w:r>
      <w:r w:rsidRPr="00C40F4A">
        <w:t>.</w:t>
      </w:r>
      <w:r>
        <w:t xml:space="preserve"> Além disso, </w:t>
      </w:r>
      <w:r w:rsidRPr="00022257">
        <w:t>o recapeamento previne danos maiores na estrutura da via, prolongando sua vida útil e evitando custos maiores com reparo</w:t>
      </w:r>
      <w:r>
        <w:t>. Por fim, r</w:t>
      </w:r>
      <w:r w:rsidRPr="00022257">
        <w:t>uas em bom estado ajudam a manter o fluxo de veículos, reduzindo congestionamentos e melhorando a mobilidade urbana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81296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70255">
        <w:rPr>
          <w:rFonts w:ascii="Times New Roman" w:hAnsi="Times New Roman" w:cs="Times New Roman"/>
        </w:rPr>
        <w:t>08</w:t>
      </w:r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6503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2257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230F"/>
    <w:rsid w:val="00475E13"/>
    <w:rsid w:val="004779D6"/>
    <w:rsid w:val="00493C68"/>
    <w:rsid w:val="004B2CC9"/>
    <w:rsid w:val="004B3D2A"/>
    <w:rsid w:val="004D1845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40F4A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1255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735E-2AEC-4028-B98C-5A802EA6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2024-10-01T10:49:00Z</dcterms:created>
  <dcterms:modified xsi:type="dcterms:W3CDTF">2024-10-01T10:50:00Z</dcterms:modified>
</cp:coreProperties>
</file>