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5CE2FA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0752">
        <w:rPr>
          <w:rFonts w:ascii="Arial" w:hAnsi="Arial" w:cs="Arial"/>
          <w:b/>
          <w:sz w:val="24"/>
          <w:szCs w:val="24"/>
          <w:u w:val="single"/>
        </w:rPr>
        <w:t>Maycon Douglas de Osti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>Irmã 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42BD" w:rsidP="00A742BD" w14:paraId="2C3CE6C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339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60E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2DA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42BD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4507F-CD88-450B-9C6F-76333FE0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2024-05-27T11:49:00Z</dcterms:created>
  <dcterms:modified xsi:type="dcterms:W3CDTF">2024-09-30T13:40:00Z</dcterms:modified>
</cp:coreProperties>
</file>