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698DDC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38A6">
        <w:rPr>
          <w:rFonts w:ascii="Arial" w:hAnsi="Arial" w:cs="Arial"/>
          <w:b/>
          <w:sz w:val="24"/>
          <w:szCs w:val="24"/>
          <w:u w:val="single"/>
        </w:rPr>
        <w:t>Francisco Salustiano da Silva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848C4" w:rsidP="003848C4" w14:paraId="7499CD7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4126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48C4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233F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1E23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4EE7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66F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EBEA6-D63E-4F01-B9E7-486D0DCD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2024-05-20T11:31:00Z</dcterms:created>
  <dcterms:modified xsi:type="dcterms:W3CDTF">2024-09-30T13:35:00Z</dcterms:modified>
</cp:coreProperties>
</file>