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848AEE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13C6C">
        <w:rPr>
          <w:rFonts w:ascii="Arial" w:hAnsi="Arial" w:cs="Arial"/>
          <w:lang w:val="pt"/>
        </w:rPr>
        <w:t>149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P="0099427D" w14:paraId="2A9EE388" w14:textId="31A137D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613C6C">
        <w:rPr>
          <w:rFonts w:ascii="Arial" w:hAnsi="Arial" w:cs="Arial"/>
          <w:b/>
          <w:bCs/>
          <w:sz w:val="24"/>
          <w:szCs w:val="24"/>
          <w:lang w:val="pt"/>
        </w:rPr>
        <w:t>OS ENTULHOS que estão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613C6C">
        <w:rPr>
          <w:rFonts w:ascii="Arial" w:hAnsi="Arial" w:cs="Arial"/>
          <w:b/>
          <w:bCs/>
          <w:sz w:val="24"/>
          <w:szCs w:val="24"/>
          <w:lang w:val="pt"/>
        </w:rPr>
        <w:t xml:space="preserve">Pio </w:t>
      </w:r>
      <w:r w:rsidR="00613C6C">
        <w:rPr>
          <w:rFonts w:ascii="Arial" w:hAnsi="Arial" w:cs="Arial"/>
          <w:b/>
          <w:bCs/>
          <w:sz w:val="24"/>
          <w:szCs w:val="24"/>
          <w:lang w:val="pt"/>
        </w:rPr>
        <w:t>Denadai</w:t>
      </w:r>
      <w:r w:rsidR="00613C6C">
        <w:rPr>
          <w:rFonts w:ascii="Arial" w:hAnsi="Arial" w:cs="Arial"/>
          <w:b/>
          <w:bCs/>
          <w:sz w:val="24"/>
          <w:szCs w:val="24"/>
          <w:lang w:val="pt"/>
        </w:rPr>
        <w:t>, Nº 875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613C6C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</w:rPr>
        <w:t>João Paulo II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BF4167" w:rsidP="00BF4167" w14:paraId="49500084" w14:textId="3F2590E5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2"/>
          <w:szCs w:val="22"/>
        </w:rPr>
        <w:t>Considerando que o descarte indevido de lixo, galhos e entulho nas vias e logradouros públicos é irregular, além de representar risco ao meio ambiente e à saúde pública, contribui na proliferação de animais peçonhentos e acarreta entupimento de bueiros.</w:t>
      </w:r>
    </w:p>
    <w:p w:rsidR="00767E8E" w:rsidP="0099427D" w14:paraId="490FF3C7" w14:textId="2A4B5316">
      <w:pPr>
        <w:jc w:val="both"/>
        <w:rPr>
          <w:rFonts w:ascii="Arial" w:hAnsi="Arial" w:cs="Arial"/>
        </w:rPr>
      </w:pPr>
    </w:p>
    <w:p w:rsidR="00613C6C" w:rsidRPr="0099427D" w:rsidP="0099427D" w14:paraId="26BF395A" w14:textId="77777777">
      <w:pPr>
        <w:jc w:val="both"/>
        <w:rPr>
          <w:rFonts w:ascii="Arial" w:hAnsi="Arial" w:cs="Arial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EC36D7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413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4167">
        <w:rPr>
          <w:rFonts w:ascii="Arial" w:hAnsi="Arial" w:cs="Arial"/>
          <w:lang w:val="pt"/>
        </w:rPr>
        <w:t>2</w:t>
      </w:r>
      <w:r w:rsidR="00613C6C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613C6C">
        <w:rPr>
          <w:rFonts w:ascii="Arial" w:hAnsi="Arial" w:cs="Arial"/>
          <w:lang w:val="pt"/>
        </w:rPr>
        <w:t>setembr</w:t>
      </w:r>
      <w:r w:rsidR="00BF4167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BF416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3C6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4167"/>
    <w:rsid w:val="00C00C1E"/>
    <w:rsid w:val="00C23FB3"/>
    <w:rsid w:val="00C36776"/>
    <w:rsid w:val="00C67030"/>
    <w:rsid w:val="00CB0884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4076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BF4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5727-D2CB-4B34-BA12-163EDF2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2024-09-27T18:02:00Z</dcterms:created>
  <dcterms:modified xsi:type="dcterms:W3CDTF">2024-09-27T18:02:00Z</dcterms:modified>
</cp:coreProperties>
</file>