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Garcia, Jardim Novo Paraná,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35704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6627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6480351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546388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84652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93422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581051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