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requeiro que seja concedido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Certificado Aluno Destaque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Wesley Rodrigues de Meneses.</w:t>
      </w:r>
    </w:p>
    <w:p w:rsidR="00000000" w:rsidRPr="00000000" w:rsidP="00000000" w14:paraId="00000003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jovem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Wesley Rodrigues de Meneses</w:t>
      </w:r>
      <w:r w:rsidRPr="00000000">
        <w:rPr>
          <w:rFonts w:ascii="Arial" w:eastAsia="Arial" w:hAnsi="Arial" w:cs="Arial"/>
          <w:sz w:val="24"/>
          <w:szCs w:val="24"/>
          <w:rtl w:val="0"/>
        </w:rPr>
        <w:t>, aluno do 3º ano do Ensino Médio da Escola Estadual Marianina de Rosis Moraes, destaca-se como um exemplo de dedicação e excelência acadêmica. Com frequência escolar superior a 85% e sempre alcançando notas exemplares, Wesley tem sido um orgulho para sua escola e para o município de Sumaré.</w:t>
      </w:r>
    </w:p>
    <w:p w:rsidR="00000000" w:rsidRPr="00000000" w:rsidP="00000000" w14:paraId="00000004">
      <w:pPr>
        <w:spacing w:line="480" w:lineRule="auto"/>
        <w:ind w:left="144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Entre suas conquistas mais notáveis, destacam-se:</w:t>
      </w:r>
    </w:p>
    <w:p w:rsidR="00000000" w:rsidRPr="00000000" w:rsidP="00000000" w14:paraId="00000005">
      <w:pPr>
        <w:numPr>
          <w:ilvl w:val="0"/>
          <w:numId w:val="1"/>
        </w:numPr>
        <w:spacing w:after="0" w:afterAutospacing="0" w:line="480" w:lineRule="auto"/>
        <w:ind w:left="1440" w:hanging="360"/>
        <w:jc w:val="both"/>
        <w:rPr>
          <w:rFonts w:ascii="Arial" w:eastAsia="Arial" w:hAnsi="Arial" w:cs="Arial"/>
          <w:sz w:val="24"/>
          <w:szCs w:val="24"/>
          <w:u w:val="no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Medalhista de Ouro, Bronze e diversas menções honrosas na Olimpíada Brasileira de Astronomia e Astronáutica (OBA);</w:t>
      </w:r>
    </w:p>
    <w:p w:rsidR="00000000" w:rsidRPr="00000000" w:rsidP="00000000" w14:paraId="00000006">
      <w:pPr>
        <w:numPr>
          <w:ilvl w:val="0"/>
          <w:numId w:val="1"/>
        </w:numPr>
        <w:spacing w:after="0" w:afterAutospacing="0" w:line="480" w:lineRule="auto"/>
        <w:ind w:left="1440" w:hanging="360"/>
        <w:jc w:val="both"/>
        <w:rPr>
          <w:rFonts w:ascii="Arial" w:eastAsia="Arial" w:hAnsi="Arial" w:cs="Arial"/>
          <w:sz w:val="24"/>
          <w:szCs w:val="24"/>
          <w:u w:val="no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Medalhista de Ouro na Olimpíada de Matemática do Estado de São Paulo (OMASP);</w:t>
      </w:r>
    </w:p>
    <w:p w:rsidR="00000000" w:rsidRPr="00000000" w:rsidP="00000000" w14:paraId="00000007">
      <w:pPr>
        <w:numPr>
          <w:ilvl w:val="0"/>
          <w:numId w:val="1"/>
        </w:numPr>
        <w:spacing w:after="0" w:afterAutospacing="0" w:line="480" w:lineRule="auto"/>
        <w:ind w:left="1440" w:hanging="360"/>
        <w:jc w:val="both"/>
        <w:rPr>
          <w:rFonts w:ascii="Arial" w:eastAsia="Arial" w:hAnsi="Arial" w:cs="Arial"/>
          <w:sz w:val="24"/>
          <w:szCs w:val="24"/>
          <w:u w:val="no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Medalhista de Bronze e diversas menções honrosas na Olimpíada Brasileira de Matemática das Escolas Públicas e Particulares (OBMEP);</w:t>
      </w:r>
    </w:p>
    <w:p w:rsidR="00000000" w:rsidRPr="00000000" w:rsidP="00000000" w14:paraId="00000008">
      <w:pPr>
        <w:numPr>
          <w:ilvl w:val="0"/>
          <w:numId w:val="1"/>
        </w:numPr>
        <w:spacing w:after="0" w:afterAutospacing="0" w:line="480" w:lineRule="auto"/>
        <w:ind w:left="1440" w:hanging="360"/>
        <w:jc w:val="both"/>
        <w:rPr>
          <w:rFonts w:ascii="Arial" w:eastAsia="Arial" w:hAnsi="Arial" w:cs="Arial"/>
          <w:sz w:val="24"/>
          <w:szCs w:val="24"/>
          <w:u w:val="no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Aprovado no processo seletivo de Jovem Aprendiz Petrobras 2024 (PPJA) em reconhecimento às suas excelentes notas e comprometimento escolar;</w:t>
      </w:r>
    </w:p>
    <w:p w:rsidR="00000000" w:rsidRPr="00000000" w:rsidP="00000000" w14:paraId="00000009">
      <w:pPr>
        <w:numPr>
          <w:ilvl w:val="0"/>
          <w:numId w:val="1"/>
        </w:numPr>
        <w:spacing w:after="0" w:afterAutospacing="0" w:line="480" w:lineRule="auto"/>
        <w:ind w:left="1440" w:hanging="360"/>
        <w:jc w:val="both"/>
        <w:rPr>
          <w:rFonts w:ascii="Arial" w:eastAsia="Arial" w:hAnsi="Arial" w:cs="Arial"/>
          <w:sz w:val="24"/>
          <w:szCs w:val="24"/>
          <w:u w:val="no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Classificado para a fase das Seletivas das provas internacionais de astronomia de 2024;</w:t>
      </w:r>
    </w:p>
    <w:p w:rsidR="00000000" w:rsidRPr="00000000" w:rsidP="00000000" w14:paraId="0000000A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Arial" w:eastAsia="Arial" w:hAnsi="Arial" w:cs="Arial"/>
          <w:sz w:val="24"/>
          <w:szCs w:val="24"/>
          <w:u w:val="no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Aprovado para a Segunda fase da OBMEP de 2024.</w:t>
      </w:r>
    </w:p>
    <w:p w:rsidR="00000000" w:rsidRPr="00000000" w:rsidP="00000000" w14:paraId="0000000B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Essas realizações refletem não apenas o talento e a inteligência de Wesley, mas também seu esforço contínuo em buscar o aprimoramento acadêmico. Sua dedicação à ciência e à matemática coloca-o entre os grandes destaques estudantis da cidade, sendo um exemplo a ser seguido por seus colegas e um motivo de orgulho para a comunidade.</w:t>
      </w:r>
    </w:p>
    <w:p w:rsidR="00000000" w:rsidRPr="00000000" w:rsidP="00000000" w14:paraId="0000000C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de suas brilhantes conquistas e pela representatividade de seu desempenho em competições acadêmicas de nível estadual e nacional, proponho esta merecida homenagem ao jovem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Wesley Rodrigues de Meneses</w:t>
      </w:r>
      <w:r w:rsidRPr="00000000">
        <w:rPr>
          <w:rFonts w:ascii="Arial" w:eastAsia="Arial" w:hAnsi="Arial" w:cs="Arial"/>
          <w:sz w:val="24"/>
          <w:szCs w:val="24"/>
          <w:rtl w:val="0"/>
        </w:rPr>
        <w:t>, em reconhecimento ao seu talento, esforço e compromisso com o aprendizado.</w:t>
      </w:r>
    </w:p>
    <w:p w:rsidR="00000000" w:rsidRPr="00000000" w:rsidP="00000000" w14:paraId="0000000D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Pela brilhante trajetória deste jovem, conto com o apoio dos nobres pares para a aprovação da concessão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Certificado Aluno Destaque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Wesley Rodrigues de Meneses.</w:t>
      </w:r>
    </w:p>
    <w:p w:rsidR="00000000" w:rsidRPr="00000000" w:rsidP="00000000" w14:paraId="0000000E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F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26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</w:t>
      </w:r>
    </w:p>
    <w:p w:rsidR="00000000" w:rsidRPr="00000000" w:rsidP="00000000" w14:paraId="00000010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638300" cy="1657350"/>
            <wp:effectExtent l="0" t="0" r="0" b="0"/>
            <wp:docPr id="100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26779" name="image4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2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000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81675565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817628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1000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21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59877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8454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011B6A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a+xtv5eOpB++NYPsmcLZJ7H3JQ==">CgMxLjAyCGguZ2pkZ3hzOAByITFpVWpZWldYNEppUGFMb3o1OHlFOEdLV2lDaTBlcHpQcg==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