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Av. Carlos Basso, altura do n° 93, Bordon I, Sumaré.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4939036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4666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4820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78282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06848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827971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90898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