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 via pública que menciona a outras, sendo uma que se trata de seu respectivo prolongamento e outra duplicação a mesma.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