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A7857F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8794F" w:rsidR="0028794F">
        <w:rPr>
          <w:rFonts w:ascii="Tahoma" w:hAnsi="Tahoma" w:cs="Tahoma"/>
          <w:b/>
          <w:sz w:val="24"/>
          <w:szCs w:val="24"/>
        </w:rPr>
        <w:t>Rua Luiz Romildo Vendramini</w:t>
      </w:r>
      <w:r w:rsidR="0028794F">
        <w:rPr>
          <w:rFonts w:ascii="Tahoma" w:hAnsi="Tahoma" w:cs="Tahoma"/>
          <w:b/>
          <w:sz w:val="24"/>
          <w:szCs w:val="24"/>
        </w:rPr>
        <w:t xml:space="preserve"> </w:t>
      </w:r>
      <w:r w:rsidR="0028794F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28794F" w:rsidR="0028794F">
        <w:rPr>
          <w:rFonts w:ascii="Tahoma" w:hAnsi="Tahoma" w:cs="Tahoma"/>
          <w:b/>
          <w:sz w:val="24"/>
          <w:szCs w:val="24"/>
        </w:rPr>
        <w:t>Rua Moacyr Candido de Oliveira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28794F" w:rsidR="0028794F">
        <w:rPr>
          <w:rFonts w:ascii="Tahoma" w:hAnsi="Tahoma" w:cs="Tahoma"/>
          <w:b/>
          <w:sz w:val="24"/>
          <w:szCs w:val="24"/>
        </w:rPr>
        <w:t xml:space="preserve">Jardim Residencial </w:t>
      </w:r>
      <w:r w:rsidRPr="0028794F" w:rsidR="0028794F">
        <w:rPr>
          <w:rFonts w:ascii="Tahoma" w:hAnsi="Tahoma" w:cs="Tahoma"/>
          <w:b/>
          <w:sz w:val="24"/>
          <w:szCs w:val="24"/>
        </w:rPr>
        <w:t>Veccon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38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2991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2024-09-16T15:48:00Z</dcterms:created>
  <dcterms:modified xsi:type="dcterms:W3CDTF">2024-09-16T15:48:00Z</dcterms:modified>
</cp:coreProperties>
</file>