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2FF108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2188D">
        <w:rPr>
          <w:rFonts w:ascii="Bookman Old Style" w:hAnsi="Bookman Old Style" w:cs="Arial"/>
          <w:b/>
          <w:sz w:val="24"/>
          <w:szCs w:val="24"/>
        </w:rPr>
        <w:t>ROÇAGEM E LIMPEZA</w:t>
      </w:r>
      <w:r w:rsidR="0082188D">
        <w:rPr>
          <w:rFonts w:ascii="Bookman Old Style" w:hAnsi="Bookman Old Style" w:cs="Arial"/>
          <w:sz w:val="24"/>
          <w:szCs w:val="24"/>
        </w:rPr>
        <w:t xml:space="preserve"> </w:t>
      </w:r>
      <w:r w:rsidRPr="001709C8" w:rsidR="001709C8">
        <w:rPr>
          <w:rFonts w:ascii="Bookman Old Style" w:hAnsi="Bookman Old Style" w:cs="Arial"/>
          <w:sz w:val="24"/>
          <w:szCs w:val="24"/>
        </w:rPr>
        <w:t>do Campo do Florença localizado na Rua Fernão Dias Paes Leme, Pq. Residencial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09C8" w:rsidP="00262860" w14:paraId="51E2946E" w14:textId="134A241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8C3C0D">
        <w:rPr>
          <w:rFonts w:ascii="Bookman Old Style" w:hAnsi="Bookman Old Style" w:cs="Arial"/>
        </w:rPr>
        <w:t xml:space="preserve">A indicação se faz necessária, devido </w:t>
      </w:r>
      <w:r w:rsidRPr="008C3C0D">
        <w:rPr>
          <w:rFonts w:ascii="Bookman Old Style" w:hAnsi="Bookman Old Style" w:cs="Arial"/>
          <w:lang w:val="pt"/>
        </w:rPr>
        <w:t>à</w:t>
      </w:r>
      <w:r w:rsidRPr="008C3C0D">
        <w:rPr>
          <w:rFonts w:ascii="Bookman Old Style" w:hAnsi="Bookman Old Style" w:cs="Arial"/>
        </w:rPr>
        <w:t xml:space="preserve"> demanda dos moradores que postulam</w:t>
      </w:r>
      <w:r w:rsidRPr="00262860">
        <w:rPr>
          <w:rFonts w:ascii="Bookman Old Style" w:hAnsi="Bookman Old Style" w:cs="Arial"/>
          <w:bCs/>
        </w:rPr>
        <w:t xml:space="preserve"> </w:t>
      </w:r>
      <w:r>
        <w:rPr>
          <w:rFonts w:ascii="Bookman Old Style" w:hAnsi="Bookman Old Style" w:cs="Arial"/>
          <w:bCs/>
        </w:rPr>
        <w:t>a manutenção do gramado do referido campo, tendo em vista o período das chuvas a grama tem crescido mais que o de costume.</w:t>
      </w:r>
    </w:p>
    <w:p w:rsidR="001709C8" w:rsidP="00262860" w14:paraId="4EF1AFC1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7D1A9C" w14:paraId="602CE6D2" w14:textId="418A216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188D">
        <w:rPr>
          <w:rFonts w:ascii="Bookman Old Style" w:hAnsi="Bookman Old Style" w:cs="Arial"/>
          <w:sz w:val="24"/>
          <w:szCs w:val="24"/>
        </w:rPr>
        <w:t>0</w:t>
      </w:r>
      <w:r w:rsidR="00160A6F">
        <w:rPr>
          <w:rFonts w:ascii="Bookman Old Style" w:hAnsi="Bookman Old Style" w:cs="Arial"/>
          <w:sz w:val="24"/>
          <w:szCs w:val="24"/>
        </w:rPr>
        <w:t>9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60A6F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2188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7395913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B51BC"/>
    <w:rsid w:val="000D1C1F"/>
    <w:rsid w:val="0010186D"/>
    <w:rsid w:val="00145BD6"/>
    <w:rsid w:val="00160A6F"/>
    <w:rsid w:val="001709C8"/>
    <w:rsid w:val="001F0BC3"/>
    <w:rsid w:val="002125D2"/>
    <w:rsid w:val="00262860"/>
    <w:rsid w:val="00291510"/>
    <w:rsid w:val="002B2534"/>
    <w:rsid w:val="00350BB4"/>
    <w:rsid w:val="00502A43"/>
    <w:rsid w:val="005C5B56"/>
    <w:rsid w:val="006557BB"/>
    <w:rsid w:val="00691C19"/>
    <w:rsid w:val="006D1E9A"/>
    <w:rsid w:val="007614FF"/>
    <w:rsid w:val="007851C1"/>
    <w:rsid w:val="007D1A9C"/>
    <w:rsid w:val="0082188D"/>
    <w:rsid w:val="008C3C0D"/>
    <w:rsid w:val="008C52C9"/>
    <w:rsid w:val="0099089D"/>
    <w:rsid w:val="00A36C75"/>
    <w:rsid w:val="00A41983"/>
    <w:rsid w:val="00CA6619"/>
    <w:rsid w:val="00D3421D"/>
    <w:rsid w:val="00DB66B6"/>
    <w:rsid w:val="00DE6B06"/>
    <w:rsid w:val="00E215A0"/>
    <w:rsid w:val="00EE70DA"/>
    <w:rsid w:val="00F079C5"/>
    <w:rsid w:val="00F30989"/>
    <w:rsid w:val="00F64AC6"/>
    <w:rsid w:val="00FE20FC"/>
    <w:rsid w:val="00FF0B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2024-09-09T17:05:00Z</dcterms:modified>
</cp:coreProperties>
</file>