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ADCEDE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</w:t>
      </w:r>
      <w:r w:rsidRPr="00262860" w:rsidR="001E5DBD">
        <w:rPr>
          <w:rFonts w:ascii="Bookman Old Style" w:hAnsi="Bookman Old Style" w:cs="Arial"/>
          <w:sz w:val="24"/>
          <w:szCs w:val="24"/>
        </w:rPr>
        <w:t xml:space="preserve">A </w:t>
      </w:r>
      <w:r w:rsidRPr="00262860" w:rsidR="001E5DBD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5B609C" w:rsidR="005B609C">
        <w:rPr>
          <w:rFonts w:ascii="Bookman Old Style" w:hAnsi="Bookman Old Style" w:cs="Arial"/>
          <w:sz w:val="24"/>
          <w:szCs w:val="24"/>
        </w:rPr>
        <w:t xml:space="preserve">na </w:t>
      </w:r>
      <w:r w:rsidRPr="0011099F" w:rsidR="0011099F">
        <w:rPr>
          <w:rFonts w:ascii="Bookman Old Style" w:hAnsi="Bookman Old Style" w:cs="Arial"/>
          <w:sz w:val="24"/>
          <w:szCs w:val="24"/>
        </w:rPr>
        <w:t>Rua Luiz Lorençato Filho, Pq. Emília.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725510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E5CED">
        <w:rPr>
          <w:rFonts w:ascii="Bookman Old Style" w:hAnsi="Bookman Old Style" w:cs="Arial"/>
          <w:sz w:val="24"/>
          <w:szCs w:val="24"/>
        </w:rPr>
        <w:t>09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E5CED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5E5CED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788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1099F"/>
    <w:rsid w:val="00143164"/>
    <w:rsid w:val="00145BD6"/>
    <w:rsid w:val="001E5DBD"/>
    <w:rsid w:val="001F0BC3"/>
    <w:rsid w:val="002125D2"/>
    <w:rsid w:val="00262860"/>
    <w:rsid w:val="00291510"/>
    <w:rsid w:val="002B2534"/>
    <w:rsid w:val="002C3056"/>
    <w:rsid w:val="002F4C3A"/>
    <w:rsid w:val="003A5CB7"/>
    <w:rsid w:val="004E5E62"/>
    <w:rsid w:val="005B609C"/>
    <w:rsid w:val="005C5B56"/>
    <w:rsid w:val="005E5CED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B7879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2024-09-09T17:38:00Z</dcterms:modified>
</cp:coreProperties>
</file>