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115AA5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54819" w:rsidR="00154819">
        <w:rPr>
          <w:rFonts w:ascii="Tahoma" w:hAnsi="Tahoma" w:cs="Tahoma"/>
          <w:b/>
          <w:sz w:val="24"/>
          <w:szCs w:val="24"/>
        </w:rPr>
        <w:t>Rua Eugênio Ricatto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160DC">
        <w:rPr>
          <w:rFonts w:ascii="Tahoma" w:hAnsi="Tahoma" w:cs="Tahoma"/>
          <w:bCs/>
          <w:sz w:val="24"/>
          <w:szCs w:val="24"/>
        </w:rPr>
        <w:t>374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>Jardim Santa Madalena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21C61B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C9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D6FAB">
        <w:rPr>
          <w:rFonts w:ascii="Tahoma" w:hAnsi="Tahoma" w:cs="Tahoma"/>
          <w:sz w:val="24"/>
          <w:szCs w:val="24"/>
        </w:rPr>
        <w:t>setembro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718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22870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27F0E"/>
    <w:rsid w:val="00F374A6"/>
    <w:rsid w:val="00F43186"/>
    <w:rsid w:val="00F4404F"/>
    <w:rsid w:val="00F52245"/>
    <w:rsid w:val="00F5431F"/>
    <w:rsid w:val="00F60019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2024-09-09T16:32:00Z</dcterms:created>
  <dcterms:modified xsi:type="dcterms:W3CDTF">2024-09-09T16:32:00Z</dcterms:modified>
</cp:coreProperties>
</file>