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F94E89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E1279" w:rsidR="001E1279">
        <w:rPr>
          <w:rFonts w:ascii="Tahoma" w:hAnsi="Tahoma" w:cs="Tahoma"/>
          <w:b/>
          <w:sz w:val="24"/>
          <w:szCs w:val="24"/>
        </w:rPr>
        <w:t xml:space="preserve">Rua Alberto </w:t>
      </w:r>
      <w:r w:rsidRPr="001E1279" w:rsidR="001E1279">
        <w:rPr>
          <w:rFonts w:ascii="Tahoma" w:hAnsi="Tahoma" w:cs="Tahoma"/>
          <w:b/>
          <w:sz w:val="24"/>
          <w:szCs w:val="24"/>
        </w:rPr>
        <w:t>Burato</w:t>
      </w:r>
      <w:r w:rsidR="00F103D1">
        <w:rPr>
          <w:rFonts w:ascii="Tahoma" w:hAnsi="Tahoma" w:cs="Tahoma"/>
          <w:b/>
          <w:sz w:val="24"/>
          <w:szCs w:val="24"/>
        </w:rPr>
        <w:t xml:space="preserve"> </w:t>
      </w:r>
      <w:r w:rsidR="00C74C4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E1279">
        <w:rPr>
          <w:rFonts w:ascii="Tahoma" w:hAnsi="Tahoma" w:cs="Tahoma"/>
          <w:bCs/>
          <w:sz w:val="24"/>
          <w:szCs w:val="24"/>
        </w:rPr>
        <w:t>193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A2020F" w:rsidR="00A2020F">
        <w:rPr>
          <w:rFonts w:ascii="Tahoma" w:hAnsi="Tahoma" w:cs="Tahoma"/>
          <w:b/>
          <w:sz w:val="24"/>
          <w:szCs w:val="24"/>
        </w:rPr>
        <w:t>Jardim das Palmeiras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3807EB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A2020F">
        <w:rPr>
          <w:rFonts w:ascii="Tahoma" w:hAnsi="Tahoma" w:cs="Tahoma"/>
          <w:sz w:val="24"/>
          <w:szCs w:val="24"/>
        </w:rPr>
        <w:t>03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158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807E2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2024-09-02T15:40:00Z</dcterms:created>
  <dcterms:modified xsi:type="dcterms:W3CDTF">2024-09-02T15:40:00Z</dcterms:modified>
</cp:coreProperties>
</file>