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ermStart w:id="889008889" w:edGrp="everyone"/>
    </w:p>
    <w:p w:rsidR="00F10664" w:rsidRDefault="00F10664" w:rsidP="00601B0A"/>
    <w:p w:rsidR="00987C3C" w:rsidRDefault="00987C3C" w:rsidP="00F106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7C3C" w:rsidRDefault="00987C3C" w:rsidP="00F106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7C3C" w:rsidRDefault="00987C3C" w:rsidP="00F106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7C3C" w:rsidRPr="00987C3C" w:rsidRDefault="00354C15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 w:rsidRPr="00987C3C">
        <w:rPr>
          <w:rFonts w:ascii="Bookman Old Style" w:hAnsi="Bookman Old Style" w:cs="Times New Roman"/>
          <w:b/>
          <w:bCs/>
          <w:sz w:val="32"/>
          <w:szCs w:val="32"/>
        </w:rPr>
        <w:t>3ª Sessão Extraordinária de 2024</w:t>
      </w:r>
    </w:p>
    <w:p w:rsidR="00987C3C" w:rsidRPr="00987C3C" w:rsidRDefault="00987C3C" w:rsidP="00F10664">
      <w:pPr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</w:p>
    <w:p w:rsidR="00F10664" w:rsidRPr="00987C3C" w:rsidRDefault="00354C1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6"/>
          <w:szCs w:val="26"/>
          <w:lang w:eastAsia="pt-BR"/>
        </w:rPr>
      </w:pPr>
      <w:r w:rsidRPr="00987C3C">
        <w:rPr>
          <w:rFonts w:ascii="Bookman Old Style" w:hAnsi="Bookman Old Style" w:cs="Times New Roman"/>
          <w:b/>
          <w:bCs/>
          <w:sz w:val="26"/>
          <w:szCs w:val="26"/>
        </w:rPr>
        <w:br/>
      </w:r>
    </w:p>
    <w:p w:rsidR="00F10664" w:rsidRPr="00987C3C" w:rsidRDefault="00F10664" w:rsidP="00987C3C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987C3C" w:rsidRPr="00987C3C" w:rsidRDefault="00987C3C" w:rsidP="00987C3C">
      <w:pPr>
        <w:jc w:val="both"/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</w:pPr>
      <w:r w:rsidRPr="00987C3C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EXCELENTÍSSIMOS SENHORES VEREADORES,</w:t>
      </w:r>
    </w:p>
    <w:p w:rsidR="00987C3C" w:rsidRPr="00987C3C" w:rsidRDefault="00987C3C" w:rsidP="00987C3C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987C3C" w:rsidRPr="00987C3C" w:rsidRDefault="00987C3C" w:rsidP="00987C3C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987C3C" w:rsidRPr="00987C3C" w:rsidRDefault="00987C3C" w:rsidP="00987C3C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ab/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ab/>
      </w:r>
    </w:p>
    <w:p w:rsidR="00987C3C" w:rsidRPr="00987C3C" w:rsidRDefault="00987C3C" w:rsidP="00987C3C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De Ordem do Sr. Presidente da Câmara Municipal de Sumaré, estamos convocando </w:t>
      </w:r>
      <w:r w:rsidRPr="00987C3C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Sessão Extraordinária</w:t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, a ser realizada na data de </w:t>
      </w:r>
      <w:r w:rsidRPr="00987C3C">
        <w:rPr>
          <w:rFonts w:ascii="Bookman Old Style" w:eastAsia="Times New Roman" w:hAnsi="Bookman Old Style" w:cs="Times New Roman"/>
          <w:b/>
          <w:sz w:val="26"/>
          <w:szCs w:val="26"/>
          <w:u w:val="single"/>
          <w:lang w:eastAsia="pt-BR"/>
        </w:rPr>
        <w:t>0</w:t>
      </w:r>
      <w:r w:rsidR="004820BA">
        <w:rPr>
          <w:rFonts w:ascii="Bookman Old Style" w:eastAsia="Times New Roman" w:hAnsi="Bookman Old Style" w:cs="Times New Roman"/>
          <w:b/>
          <w:sz w:val="26"/>
          <w:szCs w:val="26"/>
          <w:u w:val="single"/>
          <w:lang w:eastAsia="pt-BR"/>
        </w:rPr>
        <w:t>2</w:t>
      </w:r>
      <w:bookmarkStart w:id="0" w:name="_GoBack"/>
      <w:bookmarkEnd w:id="0"/>
      <w:r w:rsidRPr="00987C3C">
        <w:rPr>
          <w:rFonts w:ascii="Bookman Old Style" w:eastAsia="Times New Roman" w:hAnsi="Bookman Old Style" w:cs="Times New Roman"/>
          <w:b/>
          <w:sz w:val="26"/>
          <w:szCs w:val="26"/>
          <w:u w:val="single"/>
          <w:lang w:eastAsia="pt-BR"/>
        </w:rPr>
        <w:t xml:space="preserve"> de setembro de 2024, segunda- feira com início às 10:00 horas</w:t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>, nos termos do Artigo 179 § 1º do Regimento Interno da Câmara Municipal de Sumaré.</w:t>
      </w:r>
    </w:p>
    <w:p w:rsidR="00F10664" w:rsidRPr="00987C3C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987C3C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987C3C" w:rsidRDefault="00354C15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987C3C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ORDEM DO DIA</w:t>
      </w:r>
    </w:p>
    <w:p w:rsidR="00987C3C" w:rsidRPr="00987C3C" w:rsidRDefault="00987C3C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987C3C" w:rsidRPr="00987C3C" w:rsidRDefault="00987C3C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:rsidR="00F10664" w:rsidRPr="00987C3C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987C3C" w:rsidRDefault="00354C1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987C3C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987C3C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143/2024 </w:t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987C3C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LUIZ ALFREDO CASTRO RUZZA DALBEN</w:t>
      </w:r>
      <w:r w:rsidRPr="00987C3C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Dispõe sobre autorização ao executivo municipal para promover a abertura de crédito adicional especial e suplementar no orçamento vigente no valor de R$ 1.847.687,98 (um milhão, oitocentos e quarenta e sete mil, seiscentos e oitenta e sete reais e noventa e oito centavos) para os fins que especifica e dá outras providências.</w:t>
      </w:r>
    </w:p>
    <w:p w:rsidR="00C133DF" w:rsidRPr="00987C3C" w:rsidRDefault="00C133D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133DF" w:rsidRDefault="00C133D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889008889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1F" w:rsidRDefault="00B6361F">
      <w:r>
        <w:separator/>
      </w:r>
    </w:p>
  </w:endnote>
  <w:endnote w:type="continuationSeparator" w:id="0">
    <w:p w:rsidR="00B6361F" w:rsidRDefault="00B6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354C1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54C1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1F" w:rsidRDefault="00B6361F">
      <w:r>
        <w:separator/>
      </w:r>
    </w:p>
  </w:footnote>
  <w:footnote w:type="continuationSeparator" w:id="0">
    <w:p w:rsidR="00B6361F" w:rsidRDefault="00B6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354C1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AAA12A4">
      <w:start w:val="1"/>
      <w:numFmt w:val="lowerLetter"/>
      <w:lvlText w:val="%1)"/>
      <w:lvlJc w:val="left"/>
      <w:pPr>
        <w:ind w:left="720" w:hanging="360"/>
      </w:pPr>
    </w:lvl>
    <w:lvl w:ilvl="1" w:tplc="74D68F90">
      <w:start w:val="1"/>
      <w:numFmt w:val="lowerLetter"/>
      <w:lvlText w:val="%2."/>
      <w:lvlJc w:val="left"/>
      <w:pPr>
        <w:ind w:left="1440" w:hanging="360"/>
      </w:pPr>
    </w:lvl>
    <w:lvl w:ilvl="2" w:tplc="F1F877AA">
      <w:start w:val="1"/>
      <w:numFmt w:val="lowerRoman"/>
      <w:lvlText w:val="%3."/>
      <w:lvlJc w:val="right"/>
      <w:pPr>
        <w:ind w:left="2160" w:hanging="180"/>
      </w:pPr>
    </w:lvl>
    <w:lvl w:ilvl="3" w:tplc="0F7C6DF0">
      <w:start w:val="1"/>
      <w:numFmt w:val="decimal"/>
      <w:lvlText w:val="%4."/>
      <w:lvlJc w:val="left"/>
      <w:pPr>
        <w:ind w:left="2880" w:hanging="360"/>
      </w:pPr>
    </w:lvl>
    <w:lvl w:ilvl="4" w:tplc="F224122E">
      <w:start w:val="1"/>
      <w:numFmt w:val="lowerLetter"/>
      <w:lvlText w:val="%5."/>
      <w:lvlJc w:val="left"/>
      <w:pPr>
        <w:ind w:left="3600" w:hanging="360"/>
      </w:pPr>
    </w:lvl>
    <w:lvl w:ilvl="5" w:tplc="D8EA3632">
      <w:start w:val="1"/>
      <w:numFmt w:val="lowerRoman"/>
      <w:lvlText w:val="%6."/>
      <w:lvlJc w:val="right"/>
      <w:pPr>
        <w:ind w:left="4320" w:hanging="180"/>
      </w:pPr>
    </w:lvl>
    <w:lvl w:ilvl="6" w:tplc="67127426">
      <w:start w:val="1"/>
      <w:numFmt w:val="decimal"/>
      <w:lvlText w:val="%7."/>
      <w:lvlJc w:val="left"/>
      <w:pPr>
        <w:ind w:left="5040" w:hanging="360"/>
      </w:pPr>
    </w:lvl>
    <w:lvl w:ilvl="7" w:tplc="5CEA0396">
      <w:start w:val="1"/>
      <w:numFmt w:val="lowerLetter"/>
      <w:lvlText w:val="%8."/>
      <w:lvlJc w:val="left"/>
      <w:pPr>
        <w:ind w:left="5760" w:hanging="360"/>
      </w:pPr>
    </w:lvl>
    <w:lvl w:ilvl="8" w:tplc="D778CB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54C15"/>
    <w:rsid w:val="00372F4B"/>
    <w:rsid w:val="00460A32"/>
    <w:rsid w:val="004820BA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87C3C"/>
    <w:rsid w:val="00A06CF2"/>
    <w:rsid w:val="00AE6AEE"/>
    <w:rsid w:val="00B6361F"/>
    <w:rsid w:val="00C00C1E"/>
    <w:rsid w:val="00C133DF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04E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4F9B-48A1-4455-95D6-CA044F2A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2024-08-30T17:14:00Z</dcterms:modified>
</cp:coreProperties>
</file>